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3B" w:rsidRDefault="008354D5" w:rsidP="00CA4D3B">
      <w:pPr>
        <w:keepNext/>
        <w:jc w:val="center"/>
        <w:outlineLvl w:val="0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326DA3" w:rsidRPr="00326DA3">
        <w:rPr>
          <w:b/>
          <w:color w:val="000000"/>
        </w:rPr>
        <w:t>KLAIPĖDOS BALTIJOS GIMNAZIJOS UNIVERSITETINIŲ INŽINERINIO UGDYMO KLASIŲ VEIKLOS MODELIO PATVIRTINIMO</w:t>
      </w:r>
    </w:p>
    <w:p w:rsidR="00CA4D3B" w:rsidRDefault="00CA4D3B" w:rsidP="00CA4D3B">
      <w:pPr>
        <w:jc w:val="center"/>
      </w:pPr>
    </w:p>
    <w:bookmarkStart w:id="0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25 d.</w:t>
      </w:r>
      <w:r>
        <w:rPr>
          <w:noProof/>
        </w:rPr>
        <w:fldChar w:fldCharType="end"/>
      </w:r>
      <w:bookmarkEnd w:id="0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1" w:name="registravimoNr"/>
      <w:r w:rsidR="00146B30">
        <w:rPr>
          <w:noProof/>
        </w:rPr>
        <w:t>T2-208</w:t>
      </w:r>
      <w:bookmarkEnd w:id="1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F25075" w:rsidRPr="00F25075" w:rsidRDefault="00F25075" w:rsidP="00F25075">
      <w:pPr>
        <w:tabs>
          <w:tab w:val="left" w:pos="912"/>
        </w:tabs>
        <w:ind w:firstLine="709"/>
        <w:jc w:val="both"/>
      </w:pPr>
      <w:r w:rsidRPr="00F25075">
        <w:t>Vadovaudamasi Lietuvos Respublikos vietos savivaldos įstatymo 1</w:t>
      </w:r>
      <w:r w:rsidRPr="00F25075">
        <w:rPr>
          <w:color w:val="000000"/>
        </w:rPr>
        <w:t xml:space="preserve">6 straipsnio 4 dalimi, Klaipėdos miesto savivaldybės bendrojo ugdymo mokyklų tinklo pertvarkos 2016–2020 metų bendrojo plano, patvirtinto Klaipėdos miesto savivaldybės tarybos 2016 m. balandžio 28 d. sprendimu Nr. T2-119 „Dėl Klaipėdos miesto savivaldybės bendrojo ugdymo mokyklų tinklo pertvarkos 2016–2020 metų bendrojo plano patvirtinimo“, </w:t>
      </w:r>
      <w:r w:rsidRPr="00F25075">
        <w:t xml:space="preserve">priedo 1.2.17 papunkčiu, Klaipėdos miesto savivaldybės taryba </w:t>
      </w:r>
      <w:r w:rsidRPr="00F25075">
        <w:rPr>
          <w:spacing w:val="60"/>
        </w:rPr>
        <w:t>nusprendži</w:t>
      </w:r>
      <w:r w:rsidRPr="00F25075">
        <w:t>a:</w:t>
      </w:r>
    </w:p>
    <w:p w:rsidR="00F25075" w:rsidRPr="00F25075" w:rsidRDefault="00F25075" w:rsidP="00F25075">
      <w:pPr>
        <w:widowControl w:val="0"/>
        <w:ind w:firstLine="720"/>
        <w:jc w:val="both"/>
        <w:rPr>
          <w:bCs/>
        </w:rPr>
      </w:pPr>
      <w:r w:rsidRPr="00F25075">
        <w:rPr>
          <w:bCs/>
        </w:rPr>
        <w:t>1. Patvirtinti Klaipėdos Baltijos gimnazijos universitetinių inžinerinio ugdymo klasių veiklos modelį (pridedama).</w:t>
      </w:r>
    </w:p>
    <w:p w:rsidR="00F25075" w:rsidRPr="00F25075" w:rsidRDefault="00F25075" w:rsidP="00F25075">
      <w:pPr>
        <w:ind w:firstLine="720"/>
        <w:jc w:val="both"/>
      </w:pPr>
      <w:r w:rsidRPr="00F25075">
        <w:t>2. 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F25075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p w:rsidR="00225A48" w:rsidRDefault="00225A48" w:rsidP="00225A48">
      <w:pPr>
        <w:jc w:val="center"/>
      </w:pPr>
      <w:r>
        <w:t>______________________________</w:t>
      </w: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25A48" w:rsidTr="004011D2">
        <w:tc>
          <w:tcPr>
            <w:tcW w:w="4110" w:type="dxa"/>
          </w:tcPr>
          <w:p w:rsidR="00225A48" w:rsidRDefault="00225A48" w:rsidP="004011D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225A48" w:rsidTr="004011D2">
        <w:tc>
          <w:tcPr>
            <w:tcW w:w="4110" w:type="dxa"/>
          </w:tcPr>
          <w:p w:rsidR="00225A48" w:rsidRDefault="00225A48" w:rsidP="004011D2">
            <w:r>
              <w:t>Klaipėdos miesto savivaldybės</w:t>
            </w:r>
          </w:p>
        </w:tc>
      </w:tr>
      <w:tr w:rsidR="00225A48" w:rsidTr="004011D2">
        <w:tc>
          <w:tcPr>
            <w:tcW w:w="4110" w:type="dxa"/>
          </w:tcPr>
          <w:p w:rsidR="00225A48" w:rsidRDefault="00225A48" w:rsidP="004011D2">
            <w:r>
              <w:t xml:space="preserve">tarybos </w:t>
            </w:r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liepos 25 d.</w:t>
            </w:r>
            <w:r>
              <w:rPr>
                <w:noProof/>
              </w:rPr>
              <w:fldChar w:fldCharType="end"/>
            </w:r>
          </w:p>
        </w:tc>
      </w:tr>
      <w:tr w:rsidR="00225A48" w:rsidTr="004011D2">
        <w:tc>
          <w:tcPr>
            <w:tcW w:w="4110" w:type="dxa"/>
          </w:tcPr>
          <w:p w:rsidR="00225A48" w:rsidRDefault="00225A48" w:rsidP="004011D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sprendimu Nr. T2-208</w:t>
            </w:r>
          </w:p>
        </w:tc>
      </w:tr>
    </w:tbl>
    <w:p w:rsidR="00225A48" w:rsidRPr="00F72A1E" w:rsidRDefault="00225A48" w:rsidP="00225A48">
      <w:pPr>
        <w:jc w:val="center"/>
      </w:pPr>
    </w:p>
    <w:p w:rsidR="00225A48" w:rsidRPr="00F72A1E" w:rsidRDefault="00225A48" w:rsidP="00225A48">
      <w:pPr>
        <w:jc w:val="center"/>
      </w:pPr>
    </w:p>
    <w:p w:rsidR="00225A48" w:rsidRPr="00E876BC" w:rsidRDefault="00225A48" w:rsidP="00225A48">
      <w:pPr>
        <w:jc w:val="center"/>
        <w:rPr>
          <w:rFonts w:eastAsia="Calibri"/>
          <w:color w:val="000000"/>
        </w:rPr>
      </w:pPr>
      <w:r w:rsidRPr="005F54C1">
        <w:rPr>
          <w:b/>
          <w:color w:val="000000"/>
        </w:rPr>
        <w:t>KLAIPĖDOS BALTIJOS GIMNAZIJOS UNIVERSITETINIŲ</w:t>
      </w:r>
      <w:r>
        <w:rPr>
          <w:b/>
          <w:color w:val="000000"/>
        </w:rPr>
        <w:t xml:space="preserve"> INŽINERINIO UGDYMO</w:t>
      </w:r>
      <w:r w:rsidRPr="005F54C1">
        <w:rPr>
          <w:b/>
          <w:color w:val="000000"/>
        </w:rPr>
        <w:t xml:space="preserve"> KLASIŲ VEIKLOS MODELIS</w:t>
      </w:r>
    </w:p>
    <w:p w:rsidR="00225A48" w:rsidRPr="00F72A1E" w:rsidRDefault="00225A48" w:rsidP="00225A48">
      <w:pPr>
        <w:jc w:val="center"/>
      </w:pPr>
    </w:p>
    <w:p w:rsidR="00225A48" w:rsidRPr="00E876BC" w:rsidRDefault="00225A48" w:rsidP="00225A48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I SKYRIUS</w:t>
      </w:r>
    </w:p>
    <w:p w:rsidR="00225A48" w:rsidRPr="00E876BC" w:rsidRDefault="00225A48" w:rsidP="00225A48">
      <w:pPr>
        <w:jc w:val="center"/>
        <w:rPr>
          <w:b/>
          <w:color w:val="000000"/>
        </w:rPr>
      </w:pPr>
      <w:r w:rsidRPr="00E876BC">
        <w:rPr>
          <w:b/>
          <w:color w:val="000000"/>
        </w:rPr>
        <w:t>BENDROSIOS NUOSTATOS</w:t>
      </w:r>
    </w:p>
    <w:p w:rsidR="00225A48" w:rsidRPr="00E876BC" w:rsidRDefault="00225A48" w:rsidP="00225A48">
      <w:pPr>
        <w:jc w:val="center"/>
        <w:rPr>
          <w:rFonts w:eastAsia="Calibri"/>
          <w:color w:val="000000"/>
        </w:rPr>
      </w:pPr>
    </w:p>
    <w:p w:rsidR="00225A48" w:rsidRPr="002772A0" w:rsidRDefault="00225A48" w:rsidP="00225A48">
      <w:pPr>
        <w:pStyle w:val="Defaul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eastAsia="Times New Roman"/>
        </w:rPr>
      </w:pPr>
      <w:r w:rsidRPr="002772A0">
        <w:rPr>
          <w:rFonts w:eastAsia="Times New Roman"/>
        </w:rPr>
        <w:t>Klaipėdos Baltijos gimnazijos universitetinių</w:t>
      </w:r>
      <w:r>
        <w:rPr>
          <w:rFonts w:eastAsia="Times New Roman"/>
        </w:rPr>
        <w:t xml:space="preserve"> inžinerinio ugdymo</w:t>
      </w:r>
      <w:r w:rsidRPr="002772A0">
        <w:rPr>
          <w:rFonts w:eastAsia="Times New Roman"/>
        </w:rPr>
        <w:t xml:space="preserve"> klasių veik</w:t>
      </w:r>
      <w:r>
        <w:rPr>
          <w:rFonts w:eastAsia="Times New Roman"/>
        </w:rPr>
        <w:t>l</w:t>
      </w:r>
      <w:r w:rsidRPr="002772A0">
        <w:rPr>
          <w:rFonts w:eastAsia="Times New Roman"/>
        </w:rPr>
        <w:t xml:space="preserve">os modelis (toliau – Modelis) </w:t>
      </w:r>
      <w:r>
        <w:rPr>
          <w:rFonts w:eastAsia="Times New Roman"/>
        </w:rPr>
        <w:t>apibrėžia</w:t>
      </w:r>
      <w:r w:rsidRPr="002772A0">
        <w:rPr>
          <w:rFonts w:eastAsia="Times New Roman"/>
        </w:rPr>
        <w:t xml:space="preserve"> </w:t>
      </w:r>
      <w:r>
        <w:rPr>
          <w:rFonts w:eastAsia="Times New Roman"/>
        </w:rPr>
        <w:t>ugdymo organizavimo ir vykdymo pagal specializuoto</w:t>
      </w:r>
      <w:r w:rsidRPr="002772A0">
        <w:rPr>
          <w:rFonts w:eastAsia="Times New Roman"/>
        </w:rPr>
        <w:t xml:space="preserve"> ugdymo </w:t>
      </w:r>
      <w:r>
        <w:rPr>
          <w:rFonts w:eastAsia="Times New Roman"/>
        </w:rPr>
        <w:t xml:space="preserve">krypties programas </w:t>
      </w:r>
      <w:r w:rsidRPr="002772A0">
        <w:rPr>
          <w:rFonts w:eastAsia="Times New Roman"/>
        </w:rPr>
        <w:t>Klaipėdos Baltijos gimnazijo</w:t>
      </w:r>
      <w:r>
        <w:rPr>
          <w:rFonts w:eastAsia="Times New Roman"/>
        </w:rPr>
        <w:t>je</w:t>
      </w:r>
      <w:r w:rsidRPr="002772A0">
        <w:rPr>
          <w:rFonts w:eastAsia="Times New Roman"/>
        </w:rPr>
        <w:t xml:space="preserve"> (toliau – Gimnazija) </w:t>
      </w:r>
      <w:r>
        <w:rPr>
          <w:rFonts w:eastAsia="Times New Roman"/>
        </w:rPr>
        <w:t>sąlygas</w:t>
      </w:r>
      <w:r w:rsidRPr="002772A0">
        <w:rPr>
          <w:rFonts w:eastAsia="Times New Roman"/>
        </w:rPr>
        <w:t xml:space="preserve">.  </w:t>
      </w:r>
    </w:p>
    <w:p w:rsidR="00225A48" w:rsidRPr="00E11F2F" w:rsidRDefault="00225A48" w:rsidP="00225A48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Modelyje u</w:t>
      </w:r>
      <w:r w:rsidRPr="00E11F2F">
        <w:rPr>
          <w:rFonts w:ascii="Times New Roman" w:hAnsi="Times New Roman" w:cs="Times New Roman"/>
          <w:sz w:val="24"/>
          <w:szCs w:val="24"/>
        </w:rPr>
        <w:t>gdymas u</w:t>
      </w:r>
      <w:r>
        <w:rPr>
          <w:rFonts w:ascii="Times New Roman" w:hAnsi="Times New Roman" w:cs="Times New Roman"/>
          <w:sz w:val="24"/>
          <w:szCs w:val="24"/>
        </w:rPr>
        <w:t xml:space="preserve">niversitetinėse </w:t>
      </w:r>
      <w:r w:rsidRPr="00E11F2F">
        <w:rPr>
          <w:rFonts w:ascii="Times New Roman" w:hAnsi="Times New Roman" w:cs="Times New Roman"/>
          <w:sz w:val="24"/>
          <w:szCs w:val="24"/>
        </w:rPr>
        <w:t>inžinerinio ugdymo kl</w:t>
      </w:r>
      <w:r>
        <w:rPr>
          <w:rFonts w:ascii="Times New Roman" w:hAnsi="Times New Roman" w:cs="Times New Roman"/>
          <w:sz w:val="24"/>
          <w:szCs w:val="24"/>
        </w:rPr>
        <w:t xml:space="preserve">asėse (toliau – universitetinės </w:t>
      </w:r>
      <w:r w:rsidRPr="00E11F2F">
        <w:rPr>
          <w:rFonts w:ascii="Times New Roman" w:hAnsi="Times New Roman" w:cs="Times New Roman"/>
          <w:sz w:val="24"/>
          <w:szCs w:val="24"/>
        </w:rPr>
        <w:t xml:space="preserve">inžinerinės klasės) yra grindžiamas požiūriu, kad šiuolaikiniame pasaulyje mokslinė, inžinerinė, meninė kūryba </w:t>
      </w:r>
      <w:proofErr w:type="spellStart"/>
      <w:r w:rsidRPr="00E11F2F">
        <w:rPr>
          <w:rFonts w:ascii="Times New Roman" w:hAnsi="Times New Roman" w:cs="Times New Roman"/>
          <w:sz w:val="24"/>
          <w:szCs w:val="24"/>
        </w:rPr>
        <w:t>sinergiškai</w:t>
      </w:r>
      <w:proofErr w:type="spellEnd"/>
      <w:r w:rsidRPr="00E11F2F">
        <w:rPr>
          <w:rFonts w:ascii="Times New Roman" w:hAnsi="Times New Roman" w:cs="Times New Roman"/>
          <w:sz w:val="24"/>
          <w:szCs w:val="24"/>
        </w:rPr>
        <w:t xml:space="preserve"> veikia viena kitą ir yra visuomenės progreso </w:t>
      </w:r>
      <w:r>
        <w:rPr>
          <w:rFonts w:ascii="Times New Roman" w:hAnsi="Times New Roman" w:cs="Times New Roman"/>
          <w:sz w:val="24"/>
          <w:szCs w:val="24"/>
        </w:rPr>
        <w:t>prielaida</w:t>
      </w:r>
      <w:r w:rsidRPr="00E11F2F">
        <w:rPr>
          <w:rFonts w:ascii="Times New Roman" w:hAnsi="Times New Roman" w:cs="Times New Roman"/>
          <w:sz w:val="24"/>
          <w:szCs w:val="24"/>
        </w:rPr>
        <w:t xml:space="preserve">. Sistemingas  Gimnazijos mokytojų ir </w:t>
      </w:r>
      <w:r w:rsidRPr="00E11F2F">
        <w:rPr>
          <w:rFonts w:ascii="Times New Roman" w:hAnsi="Times New Roman"/>
          <w:sz w:val="24"/>
          <w:szCs w:val="24"/>
        </w:rPr>
        <w:t xml:space="preserve">Klaipėdos universiteto (toliau – KU) dėstytojų darbas </w:t>
      </w:r>
      <w:r>
        <w:rPr>
          <w:rFonts w:ascii="Times New Roman" w:hAnsi="Times New Roman"/>
          <w:sz w:val="24"/>
          <w:szCs w:val="24"/>
        </w:rPr>
        <w:t>laiduos</w:t>
      </w:r>
      <w:r w:rsidRPr="00E11F2F">
        <w:rPr>
          <w:rFonts w:ascii="Times New Roman" w:hAnsi="Times New Roman"/>
          <w:sz w:val="24"/>
          <w:szCs w:val="24"/>
        </w:rPr>
        <w:t xml:space="preserve"> </w:t>
      </w:r>
      <w:r w:rsidRPr="00E11F2F">
        <w:rPr>
          <w:rFonts w:ascii="Times New Roman" w:hAnsi="Times New Roman" w:cs="Times New Roman"/>
          <w:sz w:val="24"/>
          <w:szCs w:val="24"/>
        </w:rPr>
        <w:t xml:space="preserve">inžinerijos kūryba, mokslo pasiekimais ir inžinerinių tyrimų praktika </w:t>
      </w:r>
      <w:r>
        <w:rPr>
          <w:rFonts w:ascii="Times New Roman" w:hAnsi="Times New Roman" w:cs="Times New Roman"/>
          <w:sz w:val="24"/>
          <w:szCs w:val="24"/>
        </w:rPr>
        <w:t>grįstą</w:t>
      </w:r>
      <w:r w:rsidRPr="00E11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mokinių </w:t>
      </w:r>
      <w:r w:rsidRPr="00E11F2F">
        <w:rPr>
          <w:rFonts w:ascii="Times New Roman" w:hAnsi="Times New Roman" w:cs="Times New Roman"/>
          <w:sz w:val="24"/>
          <w:szCs w:val="24"/>
        </w:rPr>
        <w:t>ugdymą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A48" w:rsidRPr="00E876BC" w:rsidRDefault="00225A48" w:rsidP="00225A48">
      <w:pPr>
        <w:jc w:val="center"/>
        <w:rPr>
          <w:b/>
          <w:color w:val="000000"/>
        </w:rPr>
      </w:pPr>
    </w:p>
    <w:p w:rsidR="00225A48" w:rsidRPr="00E876BC" w:rsidRDefault="00225A48" w:rsidP="00225A48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II SKYRIUS</w:t>
      </w:r>
    </w:p>
    <w:p w:rsidR="00225A48" w:rsidRPr="00E876BC" w:rsidRDefault="00225A48" w:rsidP="00225A48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MODELIO</w:t>
      </w:r>
      <w:r w:rsidRPr="00E876BC">
        <w:rPr>
          <w:rFonts w:eastAsia="Calibri"/>
          <w:color w:val="000000"/>
        </w:rPr>
        <w:t xml:space="preserve"> </w:t>
      </w:r>
      <w:r w:rsidRPr="00E876BC">
        <w:rPr>
          <w:b/>
          <w:color w:val="000000"/>
        </w:rPr>
        <w:t>TIKSLAS, UŽDAVINIAI IR PRINCIPAI</w:t>
      </w:r>
    </w:p>
    <w:p w:rsidR="00225A48" w:rsidRPr="00E876BC" w:rsidRDefault="00225A48" w:rsidP="00225A48">
      <w:pPr>
        <w:jc w:val="center"/>
        <w:rPr>
          <w:rFonts w:eastAsia="Calibri"/>
          <w:color w:val="000000"/>
        </w:rPr>
      </w:pPr>
    </w:p>
    <w:p w:rsidR="00225A48" w:rsidRPr="00971439" w:rsidRDefault="00225A48" w:rsidP="00225A48">
      <w:pPr>
        <w:pStyle w:val="Sraopastraipa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Modelio </w:t>
      </w:r>
      <w:r w:rsidRPr="00971439">
        <w:rPr>
          <w:rFonts w:ascii="Times New Roman" w:hAnsi="Times New Roman" w:cs="Times New Roman"/>
          <w:sz w:val="24"/>
          <w:szCs w:val="24"/>
        </w:rPr>
        <w:t xml:space="preserve">tikslas </w:t>
      </w:r>
      <w:r w:rsidRPr="007808D7">
        <w:rPr>
          <w:rFonts w:ascii="Times New Roman" w:hAnsi="Times New Roman" w:cs="Times New Roman"/>
          <w:sz w:val="24"/>
          <w:szCs w:val="24"/>
        </w:rPr>
        <w:t>–</w:t>
      </w:r>
      <w:r w:rsidRPr="00971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39">
        <w:rPr>
          <w:rFonts w:ascii="Times New Roman" w:hAnsi="Times New Roman" w:cs="Times New Roman"/>
          <w:sz w:val="24"/>
          <w:szCs w:val="24"/>
        </w:rPr>
        <w:t xml:space="preserve">padėti mokiniams nuosekliai ir kryptingai ugdyti inžinerinę kompetenciją, reikalingą planuojant ateities karjerą </w:t>
      </w:r>
      <w:r>
        <w:rPr>
          <w:rFonts w:ascii="Times New Roman" w:hAnsi="Times New Roman" w:cs="Times New Roman"/>
          <w:sz w:val="24"/>
          <w:szCs w:val="24"/>
        </w:rPr>
        <w:t xml:space="preserve">bei </w:t>
      </w:r>
      <w:r w:rsidRPr="00971439">
        <w:rPr>
          <w:rFonts w:ascii="Times New Roman" w:hAnsi="Times New Roman" w:cs="Times New Roman"/>
          <w:sz w:val="24"/>
          <w:szCs w:val="24"/>
        </w:rPr>
        <w:t>KU studijuojant su inžinerinėmis profesijomis ar inžinerine kūryba susijusius mokslus.</w:t>
      </w:r>
    </w:p>
    <w:p w:rsidR="00225A48" w:rsidRPr="00971439" w:rsidRDefault="00225A48" w:rsidP="00225A48">
      <w:pPr>
        <w:pStyle w:val="Sraopastraipa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hAnsi="Times New Roman" w:cs="Times New Roman"/>
          <w:sz w:val="24"/>
          <w:szCs w:val="24"/>
        </w:rPr>
        <w:t>Uždaviniai:</w:t>
      </w:r>
    </w:p>
    <w:p w:rsidR="00225A48" w:rsidRDefault="00225A48" w:rsidP="00225A48">
      <w:pPr>
        <w:pStyle w:val="Sraopastraipa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hAnsi="Times New Roman" w:cs="Times New Roman"/>
          <w:sz w:val="24"/>
          <w:szCs w:val="24"/>
        </w:rPr>
        <w:t xml:space="preserve">organizuoti </w:t>
      </w:r>
      <w:proofErr w:type="spellStart"/>
      <w:r w:rsidRPr="00971439">
        <w:rPr>
          <w:rFonts w:ascii="Times New Roman" w:hAnsi="Times New Roman" w:cs="Times New Roman"/>
          <w:sz w:val="24"/>
          <w:szCs w:val="24"/>
        </w:rPr>
        <w:t>inovatyvų</w:t>
      </w:r>
      <w:proofErr w:type="spellEnd"/>
      <w:r w:rsidRPr="00971439">
        <w:rPr>
          <w:rFonts w:ascii="Times New Roman" w:hAnsi="Times New Roman" w:cs="Times New Roman"/>
          <w:sz w:val="24"/>
          <w:szCs w:val="24"/>
        </w:rPr>
        <w:t>, mokinių poreikius atitinkantį ugdymo procesą, pasitelkiant KU mokslinį potencialą bei kitus socialinius partnerius;</w:t>
      </w:r>
    </w:p>
    <w:p w:rsidR="00225A48" w:rsidRDefault="00225A48" w:rsidP="00225A48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hAnsi="Times New Roman" w:cs="Times New Roman"/>
          <w:sz w:val="24"/>
          <w:szCs w:val="24"/>
        </w:rPr>
        <w:t xml:space="preserve">suteikti mokiniams pagilintas gamtos mokslų, matematikos, techninių ir technologinių procesų valdymo pagrindų žinias, </w:t>
      </w:r>
      <w:r w:rsidRPr="00971439">
        <w:rPr>
          <w:rFonts w:ascii="Times New Roman" w:hAnsi="Times New Roman" w:cs="Times New Roman"/>
          <w:color w:val="000000"/>
          <w:sz w:val="24"/>
          <w:szCs w:val="24"/>
        </w:rPr>
        <w:t>vadybinius, lyderystės, mokymosi visą gyvenimą ir karjeros planavimo įgūdžius</w:t>
      </w:r>
      <w:r w:rsidRPr="00971439">
        <w:rPr>
          <w:rFonts w:ascii="Times New Roman" w:hAnsi="Times New Roman" w:cs="Times New Roman"/>
          <w:sz w:val="24"/>
          <w:szCs w:val="24"/>
        </w:rPr>
        <w:t>;</w:t>
      </w:r>
    </w:p>
    <w:p w:rsidR="00225A48" w:rsidRPr="00971439" w:rsidRDefault="00225A48" w:rsidP="00225A48">
      <w:pPr>
        <w:pStyle w:val="Sraopastraipa"/>
        <w:numPr>
          <w:ilvl w:val="1"/>
          <w:numId w:val="2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hAnsi="Times New Roman" w:cs="Times New Roman"/>
          <w:sz w:val="24"/>
          <w:szCs w:val="24"/>
        </w:rPr>
        <w:t>garantuoti mokiniams inžinerinio ugdymo, įgyto Klaipėdos M</w:t>
      </w:r>
      <w:r>
        <w:rPr>
          <w:rFonts w:ascii="Times New Roman" w:hAnsi="Times New Roman" w:cs="Times New Roman"/>
          <w:sz w:val="24"/>
          <w:szCs w:val="24"/>
        </w:rPr>
        <w:t>artyno</w:t>
      </w:r>
      <w:r w:rsidRPr="00971439">
        <w:rPr>
          <w:rFonts w:ascii="Times New Roman" w:hAnsi="Times New Roman" w:cs="Times New Roman"/>
          <w:sz w:val="24"/>
          <w:szCs w:val="24"/>
        </w:rPr>
        <w:t xml:space="preserve"> Mažvydo progimnazijoje ar kitose mokyklose, tęstinumą.</w:t>
      </w:r>
    </w:p>
    <w:p w:rsidR="00225A48" w:rsidRPr="00971439" w:rsidRDefault="00225A48" w:rsidP="00225A48">
      <w:pPr>
        <w:pStyle w:val="Sraopastraipa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hAnsi="Times New Roman" w:cs="Times New Roman"/>
          <w:sz w:val="24"/>
          <w:szCs w:val="24"/>
        </w:rPr>
        <w:t>Modelio įgyvendinimas grindžiamas šiais principais:</w:t>
      </w:r>
    </w:p>
    <w:p w:rsidR="00225A48" w:rsidRPr="00561269" w:rsidRDefault="00225A48" w:rsidP="00225A48">
      <w:pPr>
        <w:pStyle w:val="Sraopastraipa"/>
        <w:numPr>
          <w:ilvl w:val="1"/>
          <w:numId w:val="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1269">
        <w:rPr>
          <w:rFonts w:ascii="Times New Roman" w:hAnsi="Times New Roman" w:cs="Times New Roman"/>
          <w:color w:val="000000"/>
          <w:sz w:val="24"/>
          <w:szCs w:val="24"/>
        </w:rPr>
        <w:t>pagrįstumo – ugdymo, paremto mokslo tyrimų praktika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1269">
        <w:rPr>
          <w:rFonts w:ascii="Times New Roman" w:hAnsi="Times New Roman" w:cs="Times New Roman"/>
          <w:color w:val="000000"/>
          <w:sz w:val="24"/>
          <w:szCs w:val="24"/>
        </w:rPr>
        <w:t xml:space="preserve"> plėtra; </w:t>
      </w:r>
    </w:p>
    <w:p w:rsidR="00225A48" w:rsidRPr="00561269" w:rsidRDefault="00225A48" w:rsidP="00225A48">
      <w:pPr>
        <w:pStyle w:val="Sraopastraipa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69">
        <w:rPr>
          <w:rFonts w:ascii="Times New Roman" w:hAnsi="Times New Roman" w:cs="Times New Roman"/>
          <w:color w:val="000000"/>
          <w:sz w:val="24"/>
          <w:szCs w:val="24"/>
        </w:rPr>
        <w:t xml:space="preserve">pragmatiškumo ir taikomumo – mokiniai mokomi veikti realaus gyvenimo situacijose, ugdytis verslumo ir lyderystės pagrindus, planuoti ir nuosekliai įgyvendinti savo karjeros siekius; </w:t>
      </w:r>
    </w:p>
    <w:p w:rsidR="00225A48" w:rsidRPr="00561269" w:rsidRDefault="00225A48" w:rsidP="00225A48">
      <w:pPr>
        <w:pStyle w:val="Sraopastraipa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35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69">
        <w:rPr>
          <w:rFonts w:ascii="Times New Roman" w:hAnsi="Times New Roman" w:cs="Times New Roman"/>
          <w:color w:val="000000"/>
          <w:sz w:val="24"/>
          <w:szCs w:val="24"/>
        </w:rPr>
        <w:t xml:space="preserve">kūrybiškumo ir </w:t>
      </w:r>
      <w:proofErr w:type="spellStart"/>
      <w:r w:rsidRPr="00561269">
        <w:rPr>
          <w:rFonts w:ascii="Times New Roman" w:hAnsi="Times New Roman" w:cs="Times New Roman"/>
          <w:color w:val="000000"/>
          <w:sz w:val="24"/>
          <w:szCs w:val="24"/>
        </w:rPr>
        <w:t>inovatyvumo</w:t>
      </w:r>
      <w:proofErr w:type="spellEnd"/>
      <w:r w:rsidRPr="00561269">
        <w:rPr>
          <w:rFonts w:ascii="Times New Roman" w:hAnsi="Times New Roman" w:cs="Times New Roman"/>
          <w:color w:val="000000"/>
          <w:sz w:val="24"/>
          <w:szCs w:val="24"/>
        </w:rPr>
        <w:t xml:space="preserve"> – ugdyme skatinami kūrybiniai inžinerinio mąstymo ir veiklos būdai; </w:t>
      </w:r>
    </w:p>
    <w:p w:rsidR="00225A48" w:rsidRPr="00561269" w:rsidRDefault="00225A48" w:rsidP="00225A48">
      <w:pPr>
        <w:pStyle w:val="Sraopastraipa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69">
        <w:rPr>
          <w:rFonts w:ascii="Times New Roman" w:hAnsi="Times New Roman" w:cs="Times New Roman"/>
          <w:color w:val="000000"/>
          <w:sz w:val="24"/>
          <w:szCs w:val="24"/>
        </w:rPr>
        <w:t xml:space="preserve">darnos ir tvarumo – ugdomi mokinių gebėjimai suvokti asmenybės darnos principus, suprasti logikos ir emocijų prigimtį bei </w:t>
      </w:r>
      <w:r>
        <w:rPr>
          <w:rFonts w:ascii="Times New Roman" w:hAnsi="Times New Roman" w:cs="Times New Roman"/>
          <w:color w:val="000000"/>
          <w:sz w:val="24"/>
          <w:szCs w:val="24"/>
        </w:rPr>
        <w:t>derinti inžinerines</w:t>
      </w:r>
      <w:r w:rsidRPr="00561269">
        <w:rPr>
          <w:rFonts w:ascii="Times New Roman" w:hAnsi="Times New Roman" w:cs="Times New Roman"/>
          <w:color w:val="000000"/>
          <w:sz w:val="24"/>
          <w:szCs w:val="24"/>
        </w:rPr>
        <w:t xml:space="preserve">, dalykines ir bendrąsias kompetencijas; </w:t>
      </w:r>
    </w:p>
    <w:p w:rsidR="00225A48" w:rsidRPr="00561269" w:rsidRDefault="00225A48" w:rsidP="00225A48">
      <w:pPr>
        <w:pStyle w:val="Sraopastraipa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1269">
        <w:rPr>
          <w:rFonts w:ascii="Times New Roman" w:hAnsi="Times New Roman" w:cs="Times New Roman"/>
          <w:sz w:val="24"/>
          <w:szCs w:val="24"/>
        </w:rPr>
        <w:t>komunikavimo ir bendradarbiavimo – ugdymas organizuojamas, keičiantis informacija, dirbant kartu su partneriais.</w:t>
      </w:r>
    </w:p>
    <w:p w:rsidR="00225A48" w:rsidRDefault="00225A48" w:rsidP="00225A48">
      <w:pPr>
        <w:autoSpaceDE w:val="0"/>
        <w:autoSpaceDN w:val="0"/>
        <w:adjustRightInd w:val="0"/>
        <w:ind w:firstLine="851"/>
        <w:jc w:val="both"/>
      </w:pPr>
      <w:r w:rsidRPr="004D7D02">
        <w:t xml:space="preserve"> </w:t>
      </w:r>
    </w:p>
    <w:p w:rsidR="00225A48" w:rsidRPr="00E876BC" w:rsidRDefault="00225A48" w:rsidP="00225A48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III SKYRIUS</w:t>
      </w:r>
    </w:p>
    <w:p w:rsidR="00225A48" w:rsidRPr="00E876BC" w:rsidRDefault="00225A48" w:rsidP="00225A48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UGDYMO TURIN</w:t>
      </w:r>
      <w:r>
        <w:rPr>
          <w:b/>
          <w:color w:val="000000"/>
        </w:rPr>
        <w:t>IO</w:t>
      </w:r>
      <w:r w:rsidRPr="00E876BC">
        <w:rPr>
          <w:b/>
          <w:color w:val="000000"/>
        </w:rPr>
        <w:t xml:space="preserve"> YPATUMAI</w:t>
      </w:r>
    </w:p>
    <w:p w:rsidR="00225A48" w:rsidRPr="00E876BC" w:rsidRDefault="00225A48" w:rsidP="00225A48">
      <w:pPr>
        <w:jc w:val="center"/>
        <w:rPr>
          <w:rFonts w:eastAsia="Calibri"/>
          <w:color w:val="000000"/>
        </w:rPr>
      </w:pPr>
    </w:p>
    <w:p w:rsidR="00225A48" w:rsidRPr="00A66B51" w:rsidRDefault="00225A48" w:rsidP="00225A48">
      <w:pPr>
        <w:pStyle w:val="Default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 xml:space="preserve">Gimnazijos universitetinėse inžinerinio ugdymo klasėse į </w:t>
      </w:r>
      <w:r w:rsidRPr="00593DB8">
        <w:t xml:space="preserve">pagrindinio </w:t>
      </w:r>
      <w:r>
        <w:t xml:space="preserve">ugdymo </w:t>
      </w:r>
      <w:r w:rsidRPr="00593DB8">
        <w:t>II dalies ir vidurinio</w:t>
      </w:r>
      <w:r>
        <w:t xml:space="preserve"> ugdymo bendrųjų programų </w:t>
      </w:r>
      <w:r w:rsidRPr="00593DB8">
        <w:t>turinį integruojama inžinerinio ugdymo dalis, vadovaujantis Lietuvos Respublikos švietimo ir mokslo ministro 2014 m. rugpjūčio 8 d. įsakymu Nr. V-735 „Dėl specializuoto ugdymo krypties programų (pradinio, pagrindinio ir vidurinio</w:t>
      </w:r>
      <w:r w:rsidRPr="00CC6A6D">
        <w:t xml:space="preserve"> ugdymo kartu su inžineriniu ugdymu programų) inžinerinio ugdymo dalies patvirtinimo“.</w:t>
      </w:r>
    </w:p>
    <w:p w:rsidR="00225A48" w:rsidRPr="00D02C96" w:rsidRDefault="00225A48" w:rsidP="00225A48">
      <w:pPr>
        <w:pStyle w:val="Sraopastraip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C96">
        <w:rPr>
          <w:rFonts w:ascii="Times New Roman" w:hAnsi="Times New Roman" w:cs="Times New Roman"/>
          <w:color w:val="000000"/>
          <w:sz w:val="24"/>
          <w:szCs w:val="24"/>
        </w:rPr>
        <w:t>Inžinerinio ugdymo dalį sudaro:</w:t>
      </w:r>
    </w:p>
    <w:p w:rsidR="00225A48" w:rsidRPr="00D02C96" w:rsidRDefault="00225A48" w:rsidP="00225A48">
      <w:pPr>
        <w:pStyle w:val="Sraopastraipa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35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privalomas 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mokymas </w:t>
      </w:r>
      <w:r>
        <w:rPr>
          <w:rFonts w:ascii="Times New Roman" w:hAnsi="Times New Roman" w:cs="Times New Roman"/>
          <w:color w:val="000000"/>
          <w:sz w:val="24"/>
          <w:szCs w:val="24"/>
        </w:rPr>
        <w:t>inžinerijos dalyko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A48" w:rsidRPr="00974CD0" w:rsidRDefault="00225A48" w:rsidP="00225A48">
      <w:pPr>
        <w:pStyle w:val="Sraopastraipa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35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CD0">
        <w:rPr>
          <w:rFonts w:ascii="Times New Roman" w:hAnsi="Times New Roman" w:cs="Times New Roman"/>
          <w:color w:val="000000"/>
          <w:sz w:val="24"/>
          <w:szCs w:val="24"/>
        </w:rPr>
        <w:t xml:space="preserve">pagilintas mokymas </w:t>
      </w:r>
      <w:r w:rsidRPr="00974CD0">
        <w:rPr>
          <w:rFonts w:ascii="Times New Roman" w:hAnsi="Times New Roman" w:cs="Times New Roman"/>
          <w:sz w:val="24"/>
          <w:szCs w:val="24"/>
        </w:rPr>
        <w:t>biologijos, matematikos, chemijos, fizikos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CD0">
        <w:rPr>
          <w:rFonts w:ascii="Times New Roman" w:hAnsi="Times New Roman" w:cs="Times New Roman"/>
          <w:sz w:val="24"/>
          <w:szCs w:val="24"/>
        </w:rPr>
        <w:t xml:space="preserve"> informacinių technologijų dalykų ir </w:t>
      </w:r>
      <w:r w:rsidRPr="00974CD0">
        <w:rPr>
          <w:rFonts w:ascii="Times New Roman" w:hAnsi="Times New Roman" w:cs="Times New Roman"/>
          <w:color w:val="000000"/>
          <w:sz w:val="24"/>
          <w:szCs w:val="24"/>
        </w:rPr>
        <w:t>integruotų</w:t>
      </w:r>
      <w:r w:rsidRPr="00974CD0">
        <w:rPr>
          <w:rFonts w:ascii="Times New Roman" w:hAnsi="Times New Roman" w:cs="Times New Roman"/>
          <w:sz w:val="24"/>
          <w:szCs w:val="24"/>
        </w:rPr>
        <w:t xml:space="preserve"> pamokų</w:t>
      </w:r>
      <w:r w:rsidRPr="00974CD0">
        <w:rPr>
          <w:rFonts w:ascii="Times New Roman" w:hAnsi="Times New Roman" w:cs="Times New Roman"/>
          <w:color w:val="000000"/>
          <w:sz w:val="24"/>
          <w:szCs w:val="24"/>
        </w:rPr>
        <w:t xml:space="preserve"> plėtra;</w:t>
      </w:r>
    </w:p>
    <w:p w:rsidR="00225A48" w:rsidRPr="00593DB8" w:rsidRDefault="00225A48" w:rsidP="00225A48">
      <w:pPr>
        <w:pStyle w:val="Sraopastraipa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DB8">
        <w:rPr>
          <w:rFonts w:ascii="Times New Roman" w:hAnsi="Times New Roman" w:cs="Times New Roman"/>
          <w:color w:val="000000"/>
          <w:sz w:val="24"/>
          <w:szCs w:val="24"/>
        </w:rPr>
        <w:t>pasirenkamųjų dalykų, iš kurių vienas turi būti privalomas</w:t>
      </w:r>
      <w:r>
        <w:rPr>
          <w:rFonts w:ascii="Times New Roman" w:hAnsi="Times New Roman" w:cs="Times New Roman"/>
          <w:color w:val="000000"/>
          <w:sz w:val="24"/>
          <w:szCs w:val="24"/>
        </w:rPr>
        <w:t>, mokymas</w:t>
      </w:r>
      <w:r w:rsidRPr="00593DB8">
        <w:rPr>
          <w:rFonts w:ascii="Times New Roman" w:hAnsi="Times New Roman" w:cs="Times New Roman"/>
          <w:color w:val="000000"/>
          <w:sz w:val="24"/>
          <w:szCs w:val="24"/>
        </w:rPr>
        <w:t>: gamtamokslinės srities (gamtamoksliniai tyrimai, eksperimentinė chemija, biomedicina, nestandartinė matematika ir kt.)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93DB8">
        <w:rPr>
          <w:rFonts w:ascii="Times New Roman" w:hAnsi="Times New Roman" w:cs="Times New Roman"/>
          <w:color w:val="000000"/>
          <w:sz w:val="24"/>
          <w:szCs w:val="24"/>
        </w:rPr>
        <w:t xml:space="preserve"> matematikos ar informacinių technologijų srities (CC programavimas, </w:t>
      </w:r>
      <w:proofErr w:type="spellStart"/>
      <w:r w:rsidRPr="00593DB8">
        <w:rPr>
          <w:rFonts w:ascii="Times New Roman" w:hAnsi="Times New Roman" w:cs="Times New Roman"/>
          <w:color w:val="000000"/>
          <w:sz w:val="24"/>
          <w:szCs w:val="24"/>
        </w:rPr>
        <w:t>robotika</w:t>
      </w:r>
      <w:proofErr w:type="spellEnd"/>
      <w:r w:rsidRPr="00593DB8">
        <w:rPr>
          <w:rFonts w:ascii="Times New Roman" w:hAnsi="Times New Roman" w:cs="Times New Roman"/>
          <w:color w:val="000000"/>
          <w:sz w:val="24"/>
          <w:szCs w:val="24"/>
        </w:rPr>
        <w:t>, 3D modeliavimas, praktinė braižyba, kompiuterinė grafika ir kt.)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93D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25A48" w:rsidRPr="00593DB8" w:rsidRDefault="00225A48" w:rsidP="00225A48">
      <w:pPr>
        <w:pStyle w:val="Sraopastraipa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C96">
        <w:rPr>
          <w:rFonts w:ascii="Times New Roman" w:hAnsi="Times New Roman" w:cs="Times New Roman"/>
          <w:color w:val="000000"/>
          <w:sz w:val="24"/>
          <w:szCs w:val="24"/>
        </w:rPr>
        <w:t>neformaliojo švietimo programų, stiprinančių inžinerinę kompetenciją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 įgyvendinimas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93DB8">
        <w:rPr>
          <w:rFonts w:ascii="Times New Roman" w:hAnsi="Times New Roman" w:cs="Times New Roman"/>
          <w:color w:val="000000"/>
          <w:sz w:val="24"/>
          <w:szCs w:val="24"/>
        </w:rPr>
        <w:t xml:space="preserve">verslioji inžinerija, </w:t>
      </w:r>
      <w:proofErr w:type="spellStart"/>
      <w:r w:rsidRPr="00593DB8">
        <w:rPr>
          <w:rFonts w:ascii="Times New Roman" w:hAnsi="Times New Roman" w:cs="Times New Roman"/>
          <w:color w:val="000000"/>
          <w:sz w:val="24"/>
          <w:szCs w:val="24"/>
        </w:rPr>
        <w:t>robotika</w:t>
      </w:r>
      <w:proofErr w:type="spellEnd"/>
      <w:r w:rsidRPr="00593DB8">
        <w:rPr>
          <w:rFonts w:ascii="Times New Roman" w:hAnsi="Times New Roman" w:cs="Times New Roman"/>
          <w:color w:val="000000"/>
          <w:sz w:val="24"/>
          <w:szCs w:val="24"/>
        </w:rPr>
        <w:t>, emocinio intelekto ugdyma</w:t>
      </w:r>
      <w:r>
        <w:rPr>
          <w:rFonts w:ascii="Times New Roman" w:hAnsi="Times New Roman" w:cs="Times New Roman"/>
          <w:color w:val="000000"/>
          <w:sz w:val="24"/>
          <w:szCs w:val="24"/>
        </w:rPr>
        <w:t>s, konstrukcinė kūryba ir kt.);</w:t>
      </w:r>
    </w:p>
    <w:p w:rsidR="00225A48" w:rsidRPr="00ED1717" w:rsidRDefault="00225A48" w:rsidP="00225A48">
      <w:pPr>
        <w:pStyle w:val="Sraopastraipa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717">
        <w:rPr>
          <w:rFonts w:ascii="Times New Roman" w:hAnsi="Times New Roman" w:cs="Times New Roman"/>
          <w:sz w:val="24"/>
          <w:szCs w:val="24"/>
        </w:rPr>
        <w:t>praktinių-tiriamųjų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717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inių veiklų</w:t>
      </w:r>
      <w:r w:rsidRPr="007D35EE">
        <w:rPr>
          <w:rFonts w:ascii="Times New Roman" w:hAnsi="Times New Roman" w:cs="Times New Roman"/>
          <w:sz w:val="24"/>
          <w:szCs w:val="24"/>
        </w:rPr>
        <w:t xml:space="preserve"> </w:t>
      </w:r>
      <w:r w:rsidRPr="00ED1717">
        <w:rPr>
          <w:rFonts w:ascii="Times New Roman" w:hAnsi="Times New Roman" w:cs="Times New Roman"/>
          <w:sz w:val="24"/>
          <w:szCs w:val="24"/>
        </w:rPr>
        <w:t>vykdymas;</w:t>
      </w:r>
      <w:r w:rsidRPr="00ED17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5A48" w:rsidRPr="00593DB8" w:rsidRDefault="00225A48" w:rsidP="00225A48">
      <w:pPr>
        <w:pStyle w:val="Sraopastraipa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DB8">
        <w:rPr>
          <w:rFonts w:ascii="Times New Roman" w:hAnsi="Times New Roman" w:cs="Times New Roman"/>
          <w:color w:val="000000"/>
          <w:sz w:val="24"/>
          <w:szCs w:val="24"/>
        </w:rPr>
        <w:t>inžinerinės praktikos KU ar verslo įmonėse</w:t>
      </w:r>
      <w:r w:rsidRPr="007D3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DB8">
        <w:rPr>
          <w:rFonts w:ascii="Times New Roman" w:hAnsi="Times New Roman" w:cs="Times New Roman"/>
          <w:color w:val="000000"/>
          <w:sz w:val="24"/>
          <w:szCs w:val="24"/>
        </w:rPr>
        <w:t>atlikimas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A48" w:rsidRPr="00D02C96" w:rsidRDefault="00225A48" w:rsidP="00225A48">
      <w:pPr>
        <w:pStyle w:val="Sraopastraip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Ugdymo procese taikomi </w:t>
      </w:r>
      <w:r w:rsidRPr="00D02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aktyvieji, pažangūs ir mokėjimą mokytis </w:t>
      </w:r>
      <w:r w:rsidRPr="00D02C96">
        <w:rPr>
          <w:rFonts w:ascii="Times New Roman" w:eastAsia="Times New Roman" w:hAnsi="Times New Roman" w:cs="Times New Roman"/>
          <w:sz w:val="24"/>
          <w:szCs w:val="24"/>
        </w:rPr>
        <w:t>skatinantys metodai ir būdai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 (kūrybiniai darbai grupėse, improvizacijos, eksperimentai, tyrimai </w:t>
      </w:r>
      <w:r w:rsidRPr="00D02C96">
        <w:rPr>
          <w:rFonts w:ascii="Times New Roman" w:eastAsia="Times New Roman" w:hAnsi="Times New Roman" w:cs="Times New Roman"/>
          <w:color w:val="000000"/>
          <w:sz w:val="24"/>
          <w:szCs w:val="24"/>
        </w:rPr>
        <w:t>ir kt.).</w:t>
      </w:r>
    </w:p>
    <w:p w:rsidR="00225A48" w:rsidRDefault="00225A48" w:rsidP="00225A48">
      <w:pPr>
        <w:pStyle w:val="Sraopastraip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Pamokos, projektinės, praktinės-tiriamosios ir kitos ugdomosios veiklos </w:t>
      </w:r>
      <w:r>
        <w:rPr>
          <w:rFonts w:ascii="Times New Roman" w:hAnsi="Times New Roman" w:cs="Times New Roman"/>
          <w:sz w:val="24"/>
          <w:szCs w:val="24"/>
        </w:rPr>
        <w:t xml:space="preserve">(ne mažiau kaip 10 </w:t>
      </w:r>
      <w:r w:rsidRPr="00464031">
        <w:rPr>
          <w:rFonts w:ascii="Times New Roman" w:hAnsi="Times New Roman" w:cs="Times New Roman"/>
          <w:sz w:val="24"/>
          <w:szCs w:val="24"/>
        </w:rPr>
        <w:t xml:space="preserve">procentų </w:t>
      </w:r>
      <w:r>
        <w:rPr>
          <w:rFonts w:ascii="Times New Roman" w:hAnsi="Times New Roman" w:cs="Times New Roman"/>
          <w:sz w:val="24"/>
          <w:szCs w:val="24"/>
        </w:rPr>
        <w:t xml:space="preserve">per mokslo metus skirtų pamokų) </w:t>
      </w:r>
      <w:r w:rsidRPr="00D02C96">
        <w:rPr>
          <w:rFonts w:ascii="Times New Roman" w:eastAsia="Times New Roman" w:hAnsi="Times New Roman" w:cs="Times New Roman"/>
          <w:sz w:val="24"/>
          <w:szCs w:val="24"/>
        </w:rPr>
        <w:t xml:space="preserve">vykdomos 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>KU edukacinėse erdvėse (auditorijos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>, laboratorijos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 ir kt.).</w:t>
      </w:r>
    </w:p>
    <w:p w:rsidR="00225A48" w:rsidRDefault="00225A48" w:rsidP="00225A48">
      <w:pPr>
        <w:pStyle w:val="Sraopastraipa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Universitetinių inžinerinių klasių mokiniams:</w:t>
      </w:r>
    </w:p>
    <w:p w:rsidR="00225A48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sudaromos galimybės dalyvauti KU mokslininkų ar studentų vykdomose tiriamosiose veiklose, vasaros praktikose, ekspedicijose, baigiamųjų darbų pristatymuose, mokslinėse konferencijose, seminaruose;</w:t>
      </w:r>
    </w:p>
    <w:p w:rsidR="00225A48" w:rsidRPr="0004151D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teikiama pagalba (KU dėstytojų, studentų), rengiant brandos darbą, ruošiantis dalyko olimpiadoms, konkursams;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5A48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sudaromos sąlygos 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>praktinių-tiriamųjų veiklų metu suformuluotas mokslines įžvalgas pamatuoti praktikoje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 aplinkose ar verslo įmonėse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5A48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B1D">
        <w:rPr>
          <w:rFonts w:ascii="Times New Roman" w:hAnsi="Times New Roman" w:cs="Times New Roman"/>
          <w:sz w:val="24"/>
          <w:szCs w:val="24"/>
        </w:rPr>
        <w:t xml:space="preserve">organizuojamos KU atstovų konsultacijos </w:t>
      </w:r>
      <w:r>
        <w:rPr>
          <w:rFonts w:ascii="Times New Roman" w:hAnsi="Times New Roman" w:cs="Times New Roman"/>
          <w:sz w:val="24"/>
          <w:szCs w:val="24"/>
        </w:rPr>
        <w:t>karjeros ugdymo klausimais;</w:t>
      </w:r>
    </w:p>
    <w:p w:rsidR="00225A48" w:rsidRPr="00973B1D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vykdomi kartu su KU bendruomene</w:t>
      </w:r>
      <w:r w:rsidRPr="00973B1D">
        <w:rPr>
          <w:rFonts w:ascii="Times New Roman" w:hAnsi="Times New Roman" w:cs="Times New Roman"/>
          <w:sz w:val="24"/>
          <w:szCs w:val="24"/>
        </w:rPr>
        <w:t xml:space="preserve"> Modelį viešinan</w:t>
      </w:r>
      <w:r>
        <w:rPr>
          <w:rFonts w:ascii="Times New Roman" w:hAnsi="Times New Roman" w:cs="Times New Roman"/>
          <w:sz w:val="24"/>
          <w:szCs w:val="24"/>
        </w:rPr>
        <w:t>tys, pažintiniai, kultūriniai ar pramoginiai</w:t>
      </w:r>
      <w:r w:rsidRPr="00973B1D">
        <w:rPr>
          <w:rFonts w:ascii="Times New Roman" w:hAnsi="Times New Roman" w:cs="Times New Roman"/>
          <w:sz w:val="24"/>
          <w:szCs w:val="24"/>
        </w:rPr>
        <w:t xml:space="preserve"> rengini</w:t>
      </w:r>
      <w:r>
        <w:rPr>
          <w:rFonts w:ascii="Times New Roman" w:hAnsi="Times New Roman" w:cs="Times New Roman"/>
          <w:sz w:val="24"/>
          <w:szCs w:val="24"/>
        </w:rPr>
        <w:t>ai.</w:t>
      </w:r>
    </w:p>
    <w:p w:rsidR="00225A48" w:rsidRDefault="00225A48" w:rsidP="00225A48">
      <w:pPr>
        <w:tabs>
          <w:tab w:val="left" w:pos="1134"/>
        </w:tabs>
        <w:jc w:val="both"/>
        <w:rPr>
          <w:strike/>
          <w:color w:val="000000"/>
        </w:rPr>
      </w:pPr>
    </w:p>
    <w:p w:rsidR="00225A48" w:rsidRPr="00111968" w:rsidRDefault="00225A48" w:rsidP="00225A48">
      <w:pPr>
        <w:tabs>
          <w:tab w:val="left" w:pos="1134"/>
        </w:tabs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Pr="00111968">
        <w:rPr>
          <w:b/>
          <w:color w:val="000000"/>
        </w:rPr>
        <w:t>V SKYRIUS</w:t>
      </w:r>
    </w:p>
    <w:p w:rsidR="00225A48" w:rsidRPr="00111968" w:rsidRDefault="00225A48" w:rsidP="00225A48">
      <w:pPr>
        <w:tabs>
          <w:tab w:val="left" w:pos="1134"/>
        </w:tabs>
        <w:jc w:val="center"/>
        <w:rPr>
          <w:b/>
          <w:color w:val="000000"/>
        </w:rPr>
      </w:pPr>
      <w:r>
        <w:rPr>
          <w:b/>
          <w:color w:val="000000"/>
        </w:rPr>
        <w:t>MODELIO ĮGYVENDINIMO PRIELAIDOS</w:t>
      </w:r>
    </w:p>
    <w:p w:rsidR="00225A48" w:rsidRDefault="00225A48" w:rsidP="00225A48">
      <w:pPr>
        <w:tabs>
          <w:tab w:val="left" w:pos="1134"/>
        </w:tabs>
        <w:jc w:val="both"/>
        <w:rPr>
          <w:strike/>
          <w:color w:val="000000"/>
        </w:rPr>
      </w:pPr>
    </w:p>
    <w:p w:rsidR="00225A48" w:rsidRPr="00D0562D" w:rsidRDefault="00225A48" w:rsidP="00225A48">
      <w:pPr>
        <w:pStyle w:val="Sraopastraipa"/>
        <w:numPr>
          <w:ilvl w:val="0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Ugdymo u</w:t>
      </w:r>
      <w:r w:rsidRPr="00D0562D">
        <w:rPr>
          <w:rFonts w:ascii="Times New Roman" w:hAnsi="Times New Roman" w:cs="Times New Roman"/>
          <w:sz w:val="24"/>
          <w:szCs w:val="24"/>
        </w:rPr>
        <w:t>niversitetinėse</w:t>
      </w:r>
      <w:r>
        <w:rPr>
          <w:rFonts w:ascii="Times New Roman" w:hAnsi="Times New Roman" w:cs="Times New Roman"/>
          <w:sz w:val="24"/>
          <w:szCs w:val="24"/>
        </w:rPr>
        <w:t xml:space="preserve"> inžinerinėse</w:t>
      </w:r>
      <w:r w:rsidRPr="00D0562D">
        <w:rPr>
          <w:rFonts w:ascii="Times New Roman" w:hAnsi="Times New Roman" w:cs="Times New Roman"/>
          <w:sz w:val="24"/>
          <w:szCs w:val="24"/>
        </w:rPr>
        <w:t xml:space="preserve"> klasėse </w:t>
      </w:r>
      <w:r>
        <w:rPr>
          <w:rFonts w:ascii="Times New Roman" w:hAnsi="Times New Roman" w:cs="Times New Roman"/>
          <w:sz w:val="24"/>
          <w:szCs w:val="24"/>
        </w:rPr>
        <w:t xml:space="preserve">organizavimui </w:t>
      </w:r>
      <w:r w:rsidRPr="00D0562D">
        <w:rPr>
          <w:rFonts w:ascii="Times New Roman" w:hAnsi="Times New Roman" w:cs="Times New Roman"/>
          <w:sz w:val="24"/>
          <w:szCs w:val="24"/>
        </w:rPr>
        <w:t>Gimnazijos mokslo metų ugdymo plan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562D">
        <w:rPr>
          <w:rFonts w:ascii="Times New Roman" w:hAnsi="Times New Roman" w:cs="Times New Roman"/>
          <w:sz w:val="24"/>
          <w:szCs w:val="24"/>
        </w:rPr>
        <w:t>, patvirtint</w:t>
      </w:r>
      <w:r>
        <w:rPr>
          <w:rFonts w:ascii="Times New Roman" w:hAnsi="Times New Roman" w:cs="Times New Roman"/>
          <w:sz w:val="24"/>
          <w:szCs w:val="24"/>
        </w:rPr>
        <w:t>ame</w:t>
      </w:r>
      <w:r w:rsidRPr="00D0562D">
        <w:rPr>
          <w:rFonts w:ascii="Times New Roman" w:hAnsi="Times New Roman" w:cs="Times New Roman"/>
          <w:sz w:val="24"/>
          <w:szCs w:val="24"/>
        </w:rPr>
        <w:t xml:space="preserve"> Gimnazijos direktoriaus </w:t>
      </w:r>
      <w:r>
        <w:rPr>
          <w:rFonts w:ascii="Times New Roman" w:hAnsi="Times New Roman" w:cs="Times New Roman"/>
          <w:sz w:val="24"/>
          <w:szCs w:val="24"/>
        </w:rPr>
        <w:t xml:space="preserve">įsakymu Lietuvos Respublikos </w:t>
      </w:r>
      <w:r w:rsidRPr="00D0562D">
        <w:rPr>
          <w:rFonts w:ascii="Times New Roman" w:hAnsi="Times New Roman" w:cs="Times New Roman"/>
          <w:sz w:val="24"/>
          <w:szCs w:val="24"/>
        </w:rPr>
        <w:t>švietimo, mokslo ir sporto ministro nustatyta tvarka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5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turi būti</w:t>
      </w:r>
      <w:r w:rsidRPr="00D0562D">
        <w:rPr>
          <w:rFonts w:ascii="Times New Roman" w:hAnsi="Times New Roman" w:cs="Times New Roman"/>
          <w:sz w:val="24"/>
          <w:szCs w:val="24"/>
        </w:rPr>
        <w:t xml:space="preserve"> apibrėž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0562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tokie</w:t>
      </w:r>
      <w:r w:rsidRPr="00D0562D">
        <w:rPr>
          <w:rFonts w:ascii="Times New Roman" w:hAnsi="Times New Roman" w:cs="Times New Roman"/>
          <w:sz w:val="24"/>
          <w:szCs w:val="24"/>
        </w:rPr>
        <w:t xml:space="preserve"> susitarimai:</w:t>
      </w:r>
    </w:p>
    <w:p w:rsidR="00225A48" w:rsidRPr="00D0562D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dėl mokslo metų ir ugdymo proceso pradžios, trukmės, periodiškumo;</w:t>
      </w:r>
    </w:p>
    <w:p w:rsidR="00225A48" w:rsidRPr="00D0562D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dėl mokinių mokymosi krūvio, pasiekimų ir pažangos vertinimo, ugdymo turinio integravimo, intensyvinimo ir diferencijavimo;</w:t>
      </w:r>
    </w:p>
    <w:p w:rsidR="00225A48" w:rsidRPr="00D0562D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dėl laikinųjų mokymosi grupių sudarym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0562D">
        <w:rPr>
          <w:rFonts w:ascii="Times New Roman" w:hAnsi="Times New Roman" w:cs="Times New Roman"/>
          <w:sz w:val="24"/>
          <w:szCs w:val="24"/>
        </w:rPr>
        <w:t>, klasių dalijimo;</w:t>
      </w:r>
    </w:p>
    <w:p w:rsidR="00225A48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 xml:space="preserve">dėl mokymosi </w:t>
      </w:r>
      <w:r>
        <w:rPr>
          <w:rFonts w:ascii="Times New Roman" w:hAnsi="Times New Roman" w:cs="Times New Roman"/>
          <w:sz w:val="24"/>
          <w:szCs w:val="24"/>
        </w:rPr>
        <w:t xml:space="preserve">pagal bendrojo ugdymo </w:t>
      </w:r>
      <w:r w:rsidRPr="00D0562D">
        <w:rPr>
          <w:rFonts w:ascii="Times New Roman" w:hAnsi="Times New Roman" w:cs="Times New Roman"/>
          <w:sz w:val="24"/>
          <w:szCs w:val="24"/>
        </w:rPr>
        <w:t>programas kartu su inžinerinio ugd</w:t>
      </w:r>
      <w:r>
        <w:rPr>
          <w:rFonts w:ascii="Times New Roman" w:hAnsi="Times New Roman" w:cs="Times New Roman"/>
          <w:sz w:val="24"/>
          <w:szCs w:val="24"/>
        </w:rPr>
        <w:t>ymo dalimi organizavimo ypatumų;</w:t>
      </w:r>
    </w:p>
    <w:p w:rsidR="00225A48" w:rsidRPr="00D0562D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</w:t>
      </w:r>
      <w:r w:rsidRPr="00D0562D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>kinių individualaus ugdymo plano</w:t>
      </w:r>
      <w:r w:rsidRPr="00D0562D">
        <w:rPr>
          <w:rFonts w:ascii="Times New Roman" w:hAnsi="Times New Roman" w:cs="Times New Roman"/>
          <w:sz w:val="24"/>
          <w:szCs w:val="24"/>
        </w:rPr>
        <w:t xml:space="preserve"> parengimo;</w:t>
      </w:r>
    </w:p>
    <w:p w:rsidR="00225A48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 xml:space="preserve">dėl mokomiesiems dalykams, įskaitant dalykus, kurie vykdomi kartu su KU dėstytojais, skiriamų pamokų per savaitę skaičiaus, dalykų ilgalaikių planų sudarymo tvarkos, organizavimo formų ir </w:t>
      </w:r>
      <w:r>
        <w:rPr>
          <w:rFonts w:ascii="Times New Roman" w:hAnsi="Times New Roman" w:cs="Times New Roman"/>
          <w:sz w:val="24"/>
          <w:szCs w:val="24"/>
        </w:rPr>
        <w:t>būdų;</w:t>
      </w:r>
    </w:p>
    <w:p w:rsidR="00225A48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dėl mokomųjų ar edukacinių aplinkų panaudojimo galimybių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5A48" w:rsidRPr="00D0562D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kiti Gimnazijos ir KU bendradarbiavimo susitarimai.</w:t>
      </w:r>
    </w:p>
    <w:p w:rsidR="00225A48" w:rsidRDefault="00225A48" w:rsidP="00225A48">
      <w:pPr>
        <w:pStyle w:val="Sraopastraipa"/>
        <w:numPr>
          <w:ilvl w:val="0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 dėstytojų darbo santykių užtikrinimui turi būti vykdomi tokie veiksmai:</w:t>
      </w:r>
    </w:p>
    <w:p w:rsidR="00225A48" w:rsidRPr="00B01D0E" w:rsidRDefault="00225A48" w:rsidP="00225A48">
      <w:pPr>
        <w:pStyle w:val="HTMLiankstoformatuotas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D0E">
        <w:rPr>
          <w:rFonts w:ascii="Times New Roman" w:hAnsi="Times New Roman" w:cs="Times New Roman"/>
          <w:sz w:val="24"/>
          <w:szCs w:val="24"/>
        </w:rPr>
        <w:t>nustatomas universitetinių inžinerinių klasių skaičius mokslo metams Klaipėdos miesto savivaldybės tarybos sprendimu;</w:t>
      </w:r>
    </w:p>
    <w:p w:rsidR="00225A48" w:rsidRPr="00B01D0E" w:rsidRDefault="00225A48" w:rsidP="00225A48">
      <w:pPr>
        <w:pStyle w:val="HTMLiankstoformatuotas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D0E">
        <w:rPr>
          <w:rFonts w:ascii="Times New Roman" w:hAnsi="Times New Roman" w:cs="Times New Roman"/>
          <w:sz w:val="24"/>
          <w:szCs w:val="24"/>
        </w:rPr>
        <w:t>įvertinamas mokytojų (dėstytojų) etatų ir išlaidų darbo užmokesčiui poreikis teisės aktų nustatyta tvarka, atsižvelgus į formuojamų universitetinių inžinerinių klasių ir skiriamų valandų per metus dalykų mokymui skaičių</w:t>
      </w:r>
      <w:r w:rsidRPr="00B01D0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bookmarkStart w:id="2" w:name="_Hlk12869343"/>
      <w:r w:rsidRPr="00B01D0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(etatų skaičiavimo principai </w:t>
      </w:r>
      <w:bookmarkEnd w:id="2"/>
      <w:r w:rsidRPr="00B01D0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pateikti priede);</w:t>
      </w:r>
      <w:r w:rsidRPr="00B01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A48" w:rsidRPr="00E626D8" w:rsidRDefault="00225A48" w:rsidP="00225A48">
      <w:pPr>
        <w:pStyle w:val="HTMLiankstoformatuotas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6D8">
        <w:rPr>
          <w:rFonts w:ascii="Times New Roman" w:hAnsi="Times New Roman" w:cs="Times New Roman"/>
          <w:sz w:val="24"/>
          <w:szCs w:val="24"/>
        </w:rPr>
        <w:t>planuo</w:t>
      </w:r>
      <w:r>
        <w:rPr>
          <w:rFonts w:ascii="Times New Roman" w:hAnsi="Times New Roman" w:cs="Times New Roman"/>
          <w:sz w:val="24"/>
          <w:szCs w:val="24"/>
        </w:rPr>
        <w:t>jamo</w:t>
      </w:r>
      <w:r w:rsidRPr="00E626D8">
        <w:rPr>
          <w:rFonts w:ascii="Times New Roman" w:hAnsi="Times New Roman" w:cs="Times New Roman"/>
          <w:sz w:val="24"/>
          <w:szCs w:val="24"/>
        </w:rPr>
        <w:t xml:space="preserve">s savivaldybės biudžeto tikslinės lėšos </w:t>
      </w:r>
      <w:r w:rsidRPr="00E626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Kl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aipėdos miesto savivaldybės </w:t>
      </w:r>
      <w:r w:rsidRPr="00E626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strategin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iame </w:t>
      </w:r>
      <w:r w:rsidRPr="00E626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veiklos plan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e KU dėstytojų darbo užmokesčiui ir skiriamos Gimnazijai teisės aktų nustatyta tvarka; </w:t>
      </w:r>
    </w:p>
    <w:p w:rsidR="00225A48" w:rsidRPr="00CE1420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esant poreikiui,</w:t>
      </w:r>
      <w:r w:rsidRPr="00E62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didinamas</w:t>
      </w:r>
      <w:r w:rsidRPr="00E626D8">
        <w:rPr>
          <w:rFonts w:ascii="Times New Roman" w:hAnsi="Times New Roman" w:cs="Times New Roman"/>
          <w:sz w:val="24"/>
          <w:szCs w:val="24"/>
        </w:rPr>
        <w:t xml:space="preserve"> didžiausias leistinas Gimnazijos pareigybių skaičius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6D8">
        <w:rPr>
          <w:rFonts w:ascii="Times New Roman" w:hAnsi="Times New Roman" w:cs="Times New Roman"/>
          <w:sz w:val="24"/>
          <w:szCs w:val="24"/>
        </w:rPr>
        <w:t>Klaipėdos miesto</w:t>
      </w:r>
      <w:r w:rsidRPr="00CE1420">
        <w:rPr>
          <w:rFonts w:ascii="Times New Roman" w:hAnsi="Times New Roman" w:cs="Times New Roman"/>
          <w:sz w:val="24"/>
          <w:szCs w:val="24"/>
        </w:rPr>
        <w:t xml:space="preserve"> savivaldybės tarybos sprendimu;</w:t>
      </w:r>
    </w:p>
    <w:p w:rsidR="00225A48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keičiamas</w:t>
      </w:r>
      <w:r w:rsidRPr="00CE1420">
        <w:rPr>
          <w:rFonts w:ascii="Times New Roman" w:hAnsi="Times New Roman" w:cs="Times New Roman"/>
          <w:sz w:val="24"/>
          <w:szCs w:val="24"/>
        </w:rPr>
        <w:t xml:space="preserve"> Gimnazijos pareigybių sąrašas</w:t>
      </w:r>
      <w:r>
        <w:rPr>
          <w:rFonts w:ascii="Times New Roman" w:hAnsi="Times New Roman" w:cs="Times New Roman"/>
          <w:sz w:val="24"/>
          <w:szCs w:val="24"/>
        </w:rPr>
        <w:t>, įvedama</w:t>
      </w:r>
      <w:r w:rsidRPr="00CE1420">
        <w:rPr>
          <w:rFonts w:ascii="Times New Roman" w:hAnsi="Times New Roman" w:cs="Times New Roman"/>
          <w:sz w:val="24"/>
          <w:szCs w:val="24"/>
        </w:rPr>
        <w:t xml:space="preserve"> mokytojo (dėstytojo) pedagogin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CE1420">
        <w:rPr>
          <w:rFonts w:ascii="Times New Roman" w:hAnsi="Times New Roman" w:cs="Times New Roman"/>
          <w:sz w:val="24"/>
          <w:szCs w:val="24"/>
        </w:rPr>
        <w:t xml:space="preserve"> pareigyb</w:t>
      </w:r>
      <w:r>
        <w:rPr>
          <w:rFonts w:ascii="Times New Roman" w:hAnsi="Times New Roman" w:cs="Times New Roman"/>
          <w:sz w:val="24"/>
          <w:szCs w:val="24"/>
        </w:rPr>
        <w:t>ė, rengiamas</w:t>
      </w:r>
      <w:r w:rsidRPr="00CE1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šios</w:t>
      </w:r>
      <w:r w:rsidRPr="00CE1420">
        <w:rPr>
          <w:rFonts w:ascii="Times New Roman" w:hAnsi="Times New Roman" w:cs="Times New Roman"/>
          <w:sz w:val="24"/>
          <w:szCs w:val="24"/>
        </w:rPr>
        <w:t xml:space="preserve"> pareigyb</w:t>
      </w:r>
      <w:r>
        <w:rPr>
          <w:rFonts w:ascii="Times New Roman" w:hAnsi="Times New Roman" w:cs="Times New Roman"/>
          <w:sz w:val="24"/>
          <w:szCs w:val="24"/>
        </w:rPr>
        <w:t>ės</w:t>
      </w:r>
      <w:r w:rsidRPr="00CE1420">
        <w:rPr>
          <w:rFonts w:ascii="Times New Roman" w:hAnsi="Times New Roman" w:cs="Times New Roman"/>
          <w:sz w:val="24"/>
          <w:szCs w:val="24"/>
        </w:rPr>
        <w:t xml:space="preserve"> aprašymas</w:t>
      </w:r>
      <w:r w:rsidRPr="00992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pirmaisiais Modelio taikymo metais. Dokumentai tvirtinami Gimnazijos direktoriaus įsakymais;</w:t>
      </w:r>
    </w:p>
    <w:p w:rsidR="00225A48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A82">
        <w:rPr>
          <w:rFonts w:ascii="Times New Roman" w:hAnsi="Times New Roman" w:cs="Times New Roman"/>
          <w:sz w:val="24"/>
          <w:szCs w:val="24"/>
        </w:rPr>
        <w:t>įdarbin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F32A82">
        <w:rPr>
          <w:rFonts w:ascii="Times New Roman" w:hAnsi="Times New Roman" w:cs="Times New Roman"/>
          <w:sz w:val="24"/>
          <w:szCs w:val="24"/>
        </w:rPr>
        <w:t xml:space="preserve"> KU dėstytojai Gimnazijoje </w:t>
      </w:r>
      <w:r>
        <w:rPr>
          <w:rFonts w:ascii="Times New Roman" w:hAnsi="Times New Roman" w:cs="Times New Roman"/>
          <w:sz w:val="24"/>
          <w:szCs w:val="24"/>
        </w:rPr>
        <w:t>teisės aktų nustatyta tvarka ir sudaromos jiems tinkamos darbo sąlygos.</w:t>
      </w:r>
    </w:p>
    <w:p w:rsidR="00225A48" w:rsidRDefault="00225A48" w:rsidP="00225A48">
      <w:pPr>
        <w:jc w:val="center"/>
        <w:rPr>
          <w:b/>
          <w:color w:val="000000"/>
        </w:rPr>
      </w:pPr>
    </w:p>
    <w:p w:rsidR="00225A48" w:rsidRPr="00E876BC" w:rsidRDefault="00225A48" w:rsidP="00225A48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V SKYRIUS</w:t>
      </w:r>
    </w:p>
    <w:p w:rsidR="00225A48" w:rsidRPr="00E876BC" w:rsidRDefault="00225A48" w:rsidP="00225A48">
      <w:pPr>
        <w:jc w:val="center"/>
        <w:rPr>
          <w:b/>
          <w:color w:val="000000"/>
        </w:rPr>
      </w:pPr>
      <w:r>
        <w:rPr>
          <w:b/>
          <w:color w:val="000000"/>
        </w:rPr>
        <w:t>MOKINIAI. PEDAGOGAI</w:t>
      </w:r>
    </w:p>
    <w:p w:rsidR="00225A48" w:rsidRPr="00D34088" w:rsidRDefault="00225A48" w:rsidP="00225A48">
      <w:pPr>
        <w:jc w:val="center"/>
        <w:rPr>
          <w:rFonts w:eastAsia="Calibri"/>
          <w:color w:val="000000"/>
        </w:rPr>
      </w:pPr>
    </w:p>
    <w:p w:rsidR="00225A48" w:rsidRPr="00613628" w:rsidRDefault="00225A48" w:rsidP="00225A48">
      <w:pPr>
        <w:pStyle w:val="Sraopastraipa"/>
        <w:numPr>
          <w:ilvl w:val="0"/>
          <w:numId w:val="4"/>
        </w:numPr>
        <w:tabs>
          <w:tab w:val="left" w:pos="72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61362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kiniai į Gimnazijos universitetines inžinerines </w:t>
      </w:r>
      <w:r w:rsidRPr="00613628">
        <w:rPr>
          <w:rFonts w:ascii="Times New Roman" w:hAnsi="Times New Roman" w:cs="Times New Roman"/>
          <w:sz w:val="24"/>
          <w:szCs w:val="24"/>
        </w:rPr>
        <w:t xml:space="preserve">klases priimami Klaipėdos miesto savivaldybės tarybos nustatyta tvarka iš visos savivaldybės teritorijos. </w:t>
      </w:r>
    </w:p>
    <w:p w:rsidR="00225A48" w:rsidRPr="004157B3" w:rsidRDefault="00225A48" w:rsidP="00225A48">
      <w:pPr>
        <w:pStyle w:val="Sraopastraipa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7B3">
        <w:rPr>
          <w:rFonts w:ascii="Times New Roman" w:hAnsi="Times New Roman" w:cs="Times New Roman"/>
          <w:sz w:val="24"/>
          <w:szCs w:val="24"/>
        </w:rPr>
        <w:lastRenderedPageBreak/>
        <w:t>Universitetinių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7B3">
        <w:rPr>
          <w:rFonts w:ascii="Times New Roman" w:hAnsi="Times New Roman" w:cs="Times New Roman"/>
          <w:sz w:val="24"/>
          <w:szCs w:val="24"/>
        </w:rPr>
        <w:t>inžinerinių klasių mokiniams išduodami pagrindinio išsilavinimo pažymėjimai, baigusiems pagrindinio ugdymo programą kartu su inžineriniu ugdymu (kodas 201071001), ir brandos atestatai, baigusiems vidurinio ugdymo programą kartu su inžineriniu ugdymu (kodas 301071001).</w:t>
      </w:r>
    </w:p>
    <w:p w:rsidR="00225A48" w:rsidRPr="00613628" w:rsidRDefault="00225A48" w:rsidP="00225A48">
      <w:pPr>
        <w:pStyle w:val="Sraopastraipa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Gimnazijos mokytojai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mokytojai</w:t>
      </w: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dėstytojai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mokantys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universitetinių </w:t>
      </w: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inžinerinių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klasių mokinius, turi atitikti Lietuvos Respublikos švietimo, mokslo ir sporto ministro nustatytus kvalifikacinius reikalavimus bei turėti tokias pedagoginio darbo patirtis:</w:t>
      </w:r>
    </w:p>
    <w:p w:rsidR="00225A48" w:rsidRPr="00613628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gebėti lanksčiai integruoti Lietuvos Respublikos švietimo, mokslo ir sporto ministro nustatyto turinio inžinerinio ugdymo dalį į savo dalykų bendrąsias programas;</w:t>
      </w:r>
    </w:p>
    <w:p w:rsidR="00225A48" w:rsidRPr="00613628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mokėti parinkti efektyvius mokymo metodus, formas ir priemones bei organizuoti mokinių praktinę-tiriamąją veiklą, kurti projektus ir juos įgyvendinti;</w:t>
      </w:r>
    </w:p>
    <w:p w:rsidR="00225A48" w:rsidRPr="00305DA0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gerbti mokinių asmenines iniciatyvas, riziką, stiprinti jų atsakomybę, dirbti su jais </w:t>
      </w:r>
      <w:r w:rsidRPr="0076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komandoje ir asmeniniu pavyzdžiu formuoti jų tikslingas, socialiai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atsakingas vertybines nuostatas;</w:t>
      </w:r>
    </w:p>
    <w:p w:rsidR="00225A48" w:rsidRPr="00613628" w:rsidRDefault="00225A48" w:rsidP="00225A48">
      <w:pPr>
        <w:pStyle w:val="Sraopastraipa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sz w:val="24"/>
          <w:szCs w:val="24"/>
        </w:rPr>
        <w:t>siekti kryptingo ir nuolatinio profesinio tobulėjimo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A48" w:rsidRPr="00D83BFA" w:rsidRDefault="00225A48" w:rsidP="00225A48">
      <w:pPr>
        <w:pStyle w:val="Sraopastraipa"/>
        <w:numPr>
          <w:ilvl w:val="0"/>
          <w:numId w:val="4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3BFA">
        <w:rPr>
          <w:rFonts w:ascii="Times New Roman" w:hAnsi="Times New Roman" w:cs="Times New Roman"/>
          <w:sz w:val="24"/>
          <w:szCs w:val="24"/>
        </w:rPr>
        <w:t>Mokytojų (dėstytojų) darbo užmokestis</w:t>
      </w:r>
      <w:r>
        <w:rPr>
          <w:rFonts w:ascii="Times New Roman" w:hAnsi="Times New Roman" w:cs="Times New Roman"/>
          <w:sz w:val="24"/>
          <w:szCs w:val="24"/>
        </w:rPr>
        <w:t xml:space="preserve"> mokamas</w:t>
      </w:r>
      <w:r w:rsidRPr="00D83BFA">
        <w:rPr>
          <w:rFonts w:ascii="Times New Roman" w:hAnsi="Times New Roman" w:cs="Times New Roman"/>
          <w:sz w:val="24"/>
          <w:szCs w:val="24"/>
        </w:rPr>
        <w:t xml:space="preserve"> teisės aktų nustatyta tvarka.</w:t>
      </w:r>
    </w:p>
    <w:p w:rsidR="00225A48" w:rsidRPr="0076320B" w:rsidRDefault="00225A48" w:rsidP="00225A48">
      <w:pPr>
        <w:pStyle w:val="Sraopastraipa"/>
        <w:numPr>
          <w:ilvl w:val="0"/>
          <w:numId w:val="4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Mokytojų</w:t>
      </w:r>
      <w:r w:rsidRPr="00763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(dėstytojų) ir kitų Gimnazijos mokytojų, dirbančių su universitetinių inžinerinių klasių mokiniais, kasmetinė </w:t>
      </w:r>
      <w:r w:rsidRPr="0076320B">
        <w:rPr>
          <w:rFonts w:ascii="Times New Roman" w:hAnsi="Times New Roman" w:cs="Times New Roman"/>
          <w:sz w:val="24"/>
          <w:szCs w:val="24"/>
        </w:rPr>
        <w:t>veikla vertinama teisės aktų nustatyta tvarka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A48" w:rsidRDefault="00225A48" w:rsidP="00225A48">
      <w:pPr>
        <w:tabs>
          <w:tab w:val="left" w:pos="709"/>
          <w:tab w:val="left" w:pos="1276"/>
          <w:tab w:val="left" w:pos="1418"/>
        </w:tabs>
        <w:jc w:val="both"/>
        <w:rPr>
          <w:rFonts w:eastAsia="Calibri"/>
          <w:color w:val="000000"/>
        </w:rPr>
      </w:pPr>
    </w:p>
    <w:p w:rsidR="00225A48" w:rsidRPr="00E876BC" w:rsidRDefault="00225A48" w:rsidP="00225A48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V</w:t>
      </w:r>
      <w:r>
        <w:rPr>
          <w:b/>
          <w:color w:val="000000"/>
        </w:rPr>
        <w:t>I</w:t>
      </w:r>
      <w:r w:rsidRPr="00E876BC">
        <w:rPr>
          <w:b/>
          <w:color w:val="000000"/>
        </w:rPr>
        <w:t xml:space="preserve"> SKYRIUS</w:t>
      </w:r>
    </w:p>
    <w:p w:rsidR="00225A48" w:rsidRPr="00C01397" w:rsidRDefault="00225A48" w:rsidP="00225A48">
      <w:pPr>
        <w:jc w:val="center"/>
        <w:rPr>
          <w:b/>
          <w:color w:val="000000"/>
        </w:rPr>
      </w:pPr>
      <w:r w:rsidRPr="00C01397">
        <w:rPr>
          <w:b/>
          <w:color w:val="000000"/>
        </w:rPr>
        <w:t>BAIGIAMOSIOS NUOSTATOS</w:t>
      </w:r>
    </w:p>
    <w:p w:rsidR="00225A48" w:rsidRPr="00E25CE4" w:rsidRDefault="00225A48" w:rsidP="00225A48">
      <w:pPr>
        <w:tabs>
          <w:tab w:val="left" w:pos="709"/>
          <w:tab w:val="left" w:pos="1276"/>
          <w:tab w:val="left" w:pos="1418"/>
        </w:tabs>
        <w:jc w:val="both"/>
        <w:rPr>
          <w:rFonts w:eastAsia="Calibri"/>
          <w:color w:val="000000"/>
        </w:rPr>
      </w:pPr>
    </w:p>
    <w:p w:rsidR="00225A48" w:rsidRPr="00C01397" w:rsidRDefault="00225A48" w:rsidP="00225A48">
      <w:pPr>
        <w:pStyle w:val="Sraopastraipa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>odelis atnaujinamas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 atsižvelgiant į kintančius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Gimnazijos inžinerinių universitetinių klasių 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mokinių ugdymosi poreikius, lūkesčius bei </w:t>
      </w:r>
      <w:r>
        <w:rPr>
          <w:rFonts w:ascii="Times New Roman" w:hAnsi="Times New Roman" w:cs="Times New Roman"/>
          <w:color w:val="000000"/>
          <w:sz w:val="24"/>
          <w:szCs w:val="24"/>
        </w:rPr>
        <w:t>Gimnazijos ir KU bendradarbiavimu paremtą ugdymo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 galimybių </w:t>
      </w:r>
      <w:r>
        <w:rPr>
          <w:rFonts w:ascii="Times New Roman" w:hAnsi="Times New Roman" w:cs="Times New Roman"/>
          <w:color w:val="000000"/>
          <w:sz w:val="24"/>
          <w:szCs w:val="24"/>
        </w:rPr>
        <w:t>plėtrą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A48" w:rsidRDefault="00225A48" w:rsidP="00225A48">
      <w:pPr>
        <w:pStyle w:val="Sraopastraipa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Įgyvendinant Modelį bus s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katinamas ir palaikomas </w:t>
      </w:r>
      <w:r>
        <w:rPr>
          <w:rFonts w:ascii="Times New Roman" w:hAnsi="Times New Roman" w:cs="Times New Roman"/>
          <w:color w:val="000000"/>
          <w:sz w:val="24"/>
          <w:szCs w:val="24"/>
        </w:rPr>
        <w:t>Gimnazijos bei KU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 bendruomen</w:t>
      </w:r>
      <w:r>
        <w:rPr>
          <w:rFonts w:ascii="Times New Roman" w:hAnsi="Times New Roman" w:cs="Times New Roman"/>
          <w:color w:val="000000"/>
          <w:sz w:val="24"/>
          <w:szCs w:val="24"/>
        </w:rPr>
        <w:t>ių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 aktyvumas, siekiant gerinti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universitetinių inžinerinių klasių mokinių 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>ugdymo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01397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) kokybę, </w:t>
      </w:r>
      <w:r>
        <w:rPr>
          <w:rFonts w:ascii="Times New Roman" w:hAnsi="Times New Roman" w:cs="Times New Roman"/>
          <w:color w:val="000000"/>
          <w:sz w:val="24"/>
          <w:szCs w:val="24"/>
        </w:rPr>
        <w:t>jų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 pasiekimus ir asmeninę pažangą.</w:t>
      </w:r>
    </w:p>
    <w:p w:rsidR="00225A48" w:rsidRPr="00832CC9" w:rsidRDefault="00225A48" w:rsidP="00225A48">
      <w:pPr>
        <w:ind w:firstLine="709"/>
        <w:jc w:val="center"/>
      </w:pPr>
      <w:r w:rsidRPr="00E876BC">
        <w:rPr>
          <w:color w:val="000000"/>
        </w:rPr>
        <w:t>______________________________</w:t>
      </w: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p w:rsidR="00225A48" w:rsidRDefault="00225A48" w:rsidP="001E7FB1">
      <w:pPr>
        <w:jc w:val="both"/>
      </w:pPr>
    </w:p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25A48" w:rsidTr="004011D2">
        <w:tc>
          <w:tcPr>
            <w:tcW w:w="4110" w:type="dxa"/>
          </w:tcPr>
          <w:p w:rsidR="00225A48" w:rsidRDefault="00225A48" w:rsidP="004011D2">
            <w:r>
              <w:lastRenderedPageBreak/>
              <w:t xml:space="preserve">Klaipėdos </w:t>
            </w:r>
            <w:r w:rsidRPr="002772A0">
              <w:t>Baltijos gimnazijos</w:t>
            </w:r>
          </w:p>
        </w:tc>
      </w:tr>
      <w:tr w:rsidR="00225A48" w:rsidTr="004011D2">
        <w:tc>
          <w:tcPr>
            <w:tcW w:w="4110" w:type="dxa"/>
          </w:tcPr>
          <w:p w:rsidR="00225A48" w:rsidRDefault="00225A48" w:rsidP="004011D2">
            <w:r w:rsidRPr="002772A0">
              <w:t>universitetinių</w:t>
            </w:r>
            <w:r>
              <w:t xml:space="preserve"> inžinerinio ugdymo klasių </w:t>
            </w:r>
            <w:r w:rsidRPr="002772A0">
              <w:t>veik</w:t>
            </w:r>
            <w:r>
              <w:t>l</w:t>
            </w:r>
            <w:r w:rsidRPr="002772A0">
              <w:t>os modeli</w:t>
            </w:r>
            <w:r>
              <w:t>o</w:t>
            </w:r>
          </w:p>
        </w:tc>
      </w:tr>
      <w:tr w:rsidR="00225A48" w:rsidTr="004011D2">
        <w:tc>
          <w:tcPr>
            <w:tcW w:w="4110" w:type="dxa"/>
          </w:tcPr>
          <w:p w:rsidR="00225A48" w:rsidRDefault="00225A48" w:rsidP="004011D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225A48" w:rsidRDefault="00225A48" w:rsidP="00225A48">
      <w:pPr>
        <w:jc w:val="center"/>
      </w:pPr>
    </w:p>
    <w:p w:rsidR="00225A48" w:rsidRDefault="00225A48" w:rsidP="00225A48">
      <w:pPr>
        <w:jc w:val="center"/>
        <w:rPr>
          <w:b/>
        </w:rPr>
      </w:pPr>
    </w:p>
    <w:p w:rsidR="00225A48" w:rsidRDefault="00225A48" w:rsidP="00225A48">
      <w:pPr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>MOKYTOJŲ (DĖSTYTOJŲ) E</w:t>
      </w:r>
      <w:r w:rsidRPr="00A75291">
        <w:rPr>
          <w:b/>
          <w:bCs/>
          <w:color w:val="000000"/>
          <w:lang w:eastAsia="lt-LT"/>
        </w:rPr>
        <w:t>TATŲ SKAIČIAVIMO PRINCIPAI</w:t>
      </w:r>
    </w:p>
    <w:p w:rsidR="00225A48" w:rsidRDefault="00225A48" w:rsidP="00225A48">
      <w:pPr>
        <w:jc w:val="center"/>
        <w:rPr>
          <w:color w:val="000000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74"/>
      </w:tblGrid>
      <w:tr w:rsidR="00225A48" w:rsidTr="00225A48">
        <w:trPr>
          <w:trHeight w:val="189"/>
        </w:trPr>
        <w:tc>
          <w:tcPr>
            <w:tcW w:w="4531" w:type="dxa"/>
            <w:vMerge w:val="restart"/>
          </w:tcPr>
          <w:p w:rsidR="00225A48" w:rsidRDefault="00225A48" w:rsidP="004011D2">
            <w:pPr>
              <w:jc w:val="center"/>
            </w:pPr>
            <w:r>
              <w:t>Ugdymo turinys</w:t>
            </w:r>
          </w:p>
        </w:tc>
        <w:tc>
          <w:tcPr>
            <w:tcW w:w="4842" w:type="dxa"/>
            <w:gridSpan w:val="2"/>
          </w:tcPr>
          <w:p w:rsidR="00225A48" w:rsidRPr="00A75291" w:rsidRDefault="00225A48" w:rsidP="004011D2">
            <w:pPr>
              <w:jc w:val="center"/>
            </w:pPr>
            <w:r>
              <w:t>Poreikis</w:t>
            </w:r>
            <w:r>
              <w:t xml:space="preserve"> </w:t>
            </w:r>
            <w:r>
              <w:t>1-ai klasei</w:t>
            </w:r>
          </w:p>
        </w:tc>
      </w:tr>
      <w:tr w:rsidR="00225A48" w:rsidTr="004011D2">
        <w:trPr>
          <w:trHeight w:val="838"/>
        </w:trPr>
        <w:tc>
          <w:tcPr>
            <w:tcW w:w="4531" w:type="dxa"/>
            <w:vMerge/>
          </w:tcPr>
          <w:p w:rsidR="00225A48" w:rsidRPr="00A75291" w:rsidRDefault="00225A48" w:rsidP="004011D2">
            <w:pPr>
              <w:jc w:val="center"/>
            </w:pPr>
          </w:p>
        </w:tc>
        <w:tc>
          <w:tcPr>
            <w:tcW w:w="2268" w:type="dxa"/>
          </w:tcPr>
          <w:p w:rsidR="00225A48" w:rsidRPr="00A75291" w:rsidRDefault="00225A48" w:rsidP="004011D2">
            <w:pPr>
              <w:jc w:val="center"/>
            </w:pPr>
            <w:r>
              <w:t>Kontaktinių valandų per savaitę skaičius</w:t>
            </w:r>
          </w:p>
          <w:p w:rsidR="00225A48" w:rsidRPr="00A75291" w:rsidRDefault="00225A48" w:rsidP="004011D2">
            <w:pPr>
              <w:jc w:val="center"/>
            </w:pPr>
          </w:p>
        </w:tc>
        <w:tc>
          <w:tcPr>
            <w:tcW w:w="2574" w:type="dxa"/>
          </w:tcPr>
          <w:p w:rsidR="00225A48" w:rsidRPr="00A75291" w:rsidRDefault="00225A48" w:rsidP="004011D2">
            <w:pPr>
              <w:jc w:val="center"/>
            </w:pPr>
            <w:r>
              <w:t>Etatų (su kontaktinėmis ir nekontaktinėmis valandomis) skaičius*</w:t>
            </w:r>
          </w:p>
        </w:tc>
      </w:tr>
      <w:tr w:rsidR="00225A48" w:rsidTr="00225A48">
        <w:trPr>
          <w:trHeight w:val="70"/>
        </w:trPr>
        <w:tc>
          <w:tcPr>
            <w:tcW w:w="4531" w:type="dxa"/>
          </w:tcPr>
          <w:p w:rsidR="00225A48" w:rsidRPr="00A75291" w:rsidRDefault="00225A48" w:rsidP="004011D2">
            <w:r>
              <w:t>Privalomas dalykas (inžinerija)</w:t>
            </w:r>
          </w:p>
        </w:tc>
        <w:tc>
          <w:tcPr>
            <w:tcW w:w="2268" w:type="dxa"/>
          </w:tcPr>
          <w:p w:rsidR="00225A48" w:rsidRPr="00A75291" w:rsidRDefault="00225A48" w:rsidP="004011D2">
            <w:pPr>
              <w:jc w:val="center"/>
            </w:pPr>
            <w:r>
              <w:t>2</w:t>
            </w:r>
          </w:p>
        </w:tc>
        <w:tc>
          <w:tcPr>
            <w:tcW w:w="2574" w:type="dxa"/>
          </w:tcPr>
          <w:p w:rsidR="00225A48" w:rsidRPr="00A75291" w:rsidRDefault="00225A48" w:rsidP="004011D2">
            <w:pPr>
              <w:jc w:val="center"/>
            </w:pPr>
            <w:r>
              <w:t>0,07</w:t>
            </w:r>
          </w:p>
        </w:tc>
      </w:tr>
      <w:tr w:rsidR="00225A48" w:rsidTr="00225A48">
        <w:trPr>
          <w:trHeight w:val="70"/>
        </w:trPr>
        <w:tc>
          <w:tcPr>
            <w:tcW w:w="4531" w:type="dxa"/>
          </w:tcPr>
          <w:p w:rsidR="00225A48" w:rsidRDefault="00225A48" w:rsidP="004011D2">
            <w:r>
              <w:t>Pasirenkamieji dalykai</w:t>
            </w:r>
          </w:p>
        </w:tc>
        <w:tc>
          <w:tcPr>
            <w:tcW w:w="2268" w:type="dxa"/>
          </w:tcPr>
          <w:p w:rsidR="00225A48" w:rsidRDefault="00225A48" w:rsidP="004011D2">
            <w:pPr>
              <w:jc w:val="center"/>
            </w:pPr>
            <w:r>
              <w:t>3</w:t>
            </w:r>
          </w:p>
        </w:tc>
        <w:tc>
          <w:tcPr>
            <w:tcW w:w="2574" w:type="dxa"/>
          </w:tcPr>
          <w:p w:rsidR="00225A48" w:rsidRDefault="00225A48" w:rsidP="004011D2">
            <w:pPr>
              <w:jc w:val="center"/>
            </w:pPr>
            <w:r>
              <w:t>0,11</w:t>
            </w:r>
          </w:p>
        </w:tc>
      </w:tr>
      <w:tr w:rsidR="00225A48" w:rsidTr="00225A48">
        <w:trPr>
          <w:trHeight w:val="185"/>
        </w:trPr>
        <w:tc>
          <w:tcPr>
            <w:tcW w:w="4531" w:type="dxa"/>
          </w:tcPr>
          <w:p w:rsidR="00225A48" w:rsidRDefault="00225A48" w:rsidP="004011D2">
            <w:r>
              <w:t>Neformaliojo švietimo programos</w:t>
            </w:r>
          </w:p>
        </w:tc>
        <w:tc>
          <w:tcPr>
            <w:tcW w:w="2268" w:type="dxa"/>
          </w:tcPr>
          <w:p w:rsidR="00225A48" w:rsidRDefault="00225A48" w:rsidP="004011D2">
            <w:pPr>
              <w:jc w:val="center"/>
            </w:pPr>
            <w:r>
              <w:t>1</w:t>
            </w:r>
          </w:p>
        </w:tc>
        <w:tc>
          <w:tcPr>
            <w:tcW w:w="2574" w:type="dxa"/>
          </w:tcPr>
          <w:p w:rsidR="00225A48" w:rsidRDefault="00225A48" w:rsidP="004011D2">
            <w:pPr>
              <w:jc w:val="center"/>
            </w:pPr>
            <w:r>
              <w:t>0,04</w:t>
            </w:r>
          </w:p>
        </w:tc>
      </w:tr>
      <w:tr w:rsidR="00225A48" w:rsidTr="00225A48">
        <w:trPr>
          <w:trHeight w:val="176"/>
        </w:trPr>
        <w:tc>
          <w:tcPr>
            <w:tcW w:w="4531" w:type="dxa"/>
          </w:tcPr>
          <w:p w:rsidR="00225A48" w:rsidRDefault="00225A48" w:rsidP="004011D2">
            <w:r>
              <w:t>P</w:t>
            </w:r>
            <w:r w:rsidRPr="00ED1717">
              <w:t>raktin</w:t>
            </w:r>
            <w:r>
              <w:t>ės</w:t>
            </w:r>
            <w:r w:rsidRPr="00ED1717">
              <w:t>-tiriam</w:t>
            </w:r>
            <w:r>
              <w:t>osios ir</w:t>
            </w:r>
            <w:r w:rsidRPr="00ED1717">
              <w:t xml:space="preserve"> projekt</w:t>
            </w:r>
            <w:r>
              <w:t>inės veiklos</w:t>
            </w:r>
          </w:p>
        </w:tc>
        <w:tc>
          <w:tcPr>
            <w:tcW w:w="2268" w:type="dxa"/>
          </w:tcPr>
          <w:p w:rsidR="00225A48" w:rsidRDefault="00225A48" w:rsidP="004011D2">
            <w:pPr>
              <w:jc w:val="center"/>
            </w:pPr>
            <w:r>
              <w:t>6</w:t>
            </w:r>
          </w:p>
        </w:tc>
        <w:tc>
          <w:tcPr>
            <w:tcW w:w="2574" w:type="dxa"/>
          </w:tcPr>
          <w:p w:rsidR="00225A48" w:rsidRDefault="00225A48" w:rsidP="004011D2">
            <w:pPr>
              <w:jc w:val="center"/>
            </w:pPr>
            <w:r>
              <w:t>0,21</w:t>
            </w:r>
          </w:p>
        </w:tc>
      </w:tr>
      <w:tr w:rsidR="00225A48" w:rsidTr="00225A48">
        <w:trPr>
          <w:trHeight w:val="70"/>
        </w:trPr>
        <w:tc>
          <w:tcPr>
            <w:tcW w:w="4531" w:type="dxa"/>
          </w:tcPr>
          <w:p w:rsidR="00225A48" w:rsidRDefault="00225A48" w:rsidP="004011D2">
            <w:r>
              <w:t>Iš viso</w:t>
            </w:r>
          </w:p>
        </w:tc>
        <w:tc>
          <w:tcPr>
            <w:tcW w:w="2268" w:type="dxa"/>
          </w:tcPr>
          <w:p w:rsidR="00225A48" w:rsidRDefault="00225A48" w:rsidP="004011D2">
            <w:pPr>
              <w:jc w:val="center"/>
            </w:pPr>
            <w:r>
              <w:t>12</w:t>
            </w:r>
          </w:p>
        </w:tc>
        <w:tc>
          <w:tcPr>
            <w:tcW w:w="2574" w:type="dxa"/>
          </w:tcPr>
          <w:p w:rsidR="00225A48" w:rsidRDefault="00225A48" w:rsidP="004011D2">
            <w:pPr>
              <w:jc w:val="center"/>
            </w:pPr>
            <w:r>
              <w:t>0,43</w:t>
            </w:r>
          </w:p>
        </w:tc>
      </w:tr>
    </w:tbl>
    <w:p w:rsidR="00225A48" w:rsidRDefault="00225A48" w:rsidP="00225A48">
      <w:pPr>
        <w:jc w:val="both"/>
      </w:pPr>
      <w:r>
        <w:t xml:space="preserve">        </w:t>
      </w:r>
      <w:bookmarkStart w:id="3" w:name="_GoBack"/>
      <w:bookmarkEnd w:id="3"/>
      <w:r>
        <w:t>* mokytojų (dėstytojų) etatų skaičius paskaičiuotas Lietuvos Respublikos švietimo, mokslo ir sporto ministro nustatyta tvarka, atsižvelgus į 2019–2020 mokslo metų trukmę (37 savaitės)</w:t>
      </w:r>
    </w:p>
    <w:p w:rsidR="00225A48" w:rsidRDefault="00225A48" w:rsidP="00225A48"/>
    <w:p w:rsidR="00225A48" w:rsidRDefault="00225A48" w:rsidP="00225A48">
      <w:pPr>
        <w:jc w:val="center"/>
      </w:pPr>
      <w:r>
        <w:t>___________________________</w:t>
      </w:r>
    </w:p>
    <w:p w:rsidR="00225A48" w:rsidRDefault="00225A48" w:rsidP="00225A48">
      <w:pPr>
        <w:jc w:val="both"/>
      </w:pPr>
    </w:p>
    <w:p w:rsidR="00225A48" w:rsidRDefault="00225A48" w:rsidP="001E7FB1">
      <w:pPr>
        <w:jc w:val="both"/>
      </w:pPr>
    </w:p>
    <w:sectPr w:rsidR="00225A48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22" w:rsidRDefault="00F51622" w:rsidP="00E014C1">
      <w:r>
        <w:separator/>
      </w:r>
    </w:p>
  </w:endnote>
  <w:endnote w:type="continuationSeparator" w:id="0">
    <w:p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22" w:rsidRDefault="00F51622" w:rsidP="00E014C1">
      <w:r>
        <w:separator/>
      </w:r>
    </w:p>
  </w:footnote>
  <w:footnote w:type="continuationSeparator" w:id="0">
    <w:p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A48">
          <w:rPr>
            <w:noProof/>
          </w:rPr>
          <w:t>5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375B"/>
    <w:multiLevelType w:val="hybridMultilevel"/>
    <w:tmpl w:val="EE2CD82E"/>
    <w:lvl w:ilvl="0" w:tplc="794E07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A404CE"/>
    <w:multiLevelType w:val="multilevel"/>
    <w:tmpl w:val="13784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8C27A8C"/>
    <w:multiLevelType w:val="multilevel"/>
    <w:tmpl w:val="450C2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3" w15:restartNumberingAfterBreak="0">
    <w:nsid w:val="75D54007"/>
    <w:multiLevelType w:val="multilevel"/>
    <w:tmpl w:val="3F8425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02C4"/>
    <w:rsid w:val="00146B30"/>
    <w:rsid w:val="001E7FB1"/>
    <w:rsid w:val="00225A48"/>
    <w:rsid w:val="003222B4"/>
    <w:rsid w:val="00326DA3"/>
    <w:rsid w:val="0035516C"/>
    <w:rsid w:val="004476DD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E014C1"/>
    <w:rsid w:val="00E314D9"/>
    <w:rsid w:val="00E33871"/>
    <w:rsid w:val="00F25075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8B63"/>
  <w15:docId w15:val="{490283C1-8AE2-4131-9E37-00EA7099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25A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customStyle="1" w:styleId="Default">
    <w:name w:val="Default"/>
    <w:rsid w:val="00225A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rsid w:val="00225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225A48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6715</Words>
  <Characters>3829</Characters>
  <Application>Microsoft Office Word</Application>
  <DocSecurity>0</DocSecurity>
  <Lines>31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Audrone Andrasuniene</cp:lastModifiedBy>
  <cp:revision>3</cp:revision>
  <dcterms:created xsi:type="dcterms:W3CDTF">2019-08-16T05:12:00Z</dcterms:created>
  <dcterms:modified xsi:type="dcterms:W3CDTF">2019-08-16T05:16:00Z</dcterms:modified>
</cp:coreProperties>
</file>